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D2C" w:rsidRDefault="002240F8" w:rsidP="002240F8">
      <w:pPr>
        <w:jc w:val="center"/>
        <w:rPr>
          <w:rFonts w:ascii="Times New Roman" w:hAnsi="Times New Roman"/>
          <w:b/>
          <w:sz w:val="24"/>
        </w:rPr>
      </w:pPr>
      <w:r w:rsidRPr="002240F8">
        <w:rPr>
          <w:rFonts w:ascii="Times New Roman" w:hAnsi="Times New Roman"/>
          <w:b/>
          <w:noProof/>
          <w:sz w:val="24"/>
          <w:lang w:eastAsia="ru-RU"/>
        </w:rPr>
        <w:drawing>
          <wp:inline distT="0" distB="0" distL="0" distR="0">
            <wp:extent cx="6645910" cy="9391324"/>
            <wp:effectExtent l="0" t="0" r="2540" b="635"/>
            <wp:docPr id="1" name="Рисунок 1" descr="C:\Users\Дом\Desktop\Рабочие програмы Поповой Н.В\Scan1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м\Desktop\Рабочие програмы Поповой Н.В\Scan1000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9391324"/>
                    </a:xfrm>
                    <a:prstGeom prst="rect">
                      <a:avLst/>
                    </a:prstGeom>
                    <a:noFill/>
                    <a:ln>
                      <a:noFill/>
                    </a:ln>
                  </pic:spPr>
                </pic:pic>
              </a:graphicData>
            </a:graphic>
          </wp:inline>
        </w:drawing>
      </w:r>
      <w:bookmarkStart w:id="0" w:name="_GoBack"/>
      <w:bookmarkEnd w:id="0"/>
      <w:r>
        <w:rPr>
          <w:rFonts w:ascii="Times New Roman" w:hAnsi="Times New Roman"/>
          <w:b/>
          <w:sz w:val="24"/>
        </w:rPr>
        <w:t xml:space="preserve"> </w:t>
      </w:r>
    </w:p>
    <w:p w:rsidR="00C454D4" w:rsidRPr="00C454D4" w:rsidRDefault="00C454D4" w:rsidP="00B25D2C">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C454D4">
        <w:rPr>
          <w:rFonts w:ascii="Times New Roman" w:eastAsia="Calibri" w:hAnsi="Times New Roman" w:cs="Times New Roman"/>
          <w:b/>
          <w:sz w:val="24"/>
          <w:szCs w:val="24"/>
          <w:lang w:eastAsia="ru-RU"/>
        </w:rPr>
        <w:lastRenderedPageBreak/>
        <w:t xml:space="preserve">Аннотация к рабочей программе по </w:t>
      </w:r>
      <w:proofErr w:type="gramStart"/>
      <w:r w:rsidRPr="00C454D4">
        <w:rPr>
          <w:rFonts w:ascii="Times New Roman" w:eastAsia="Calibri" w:hAnsi="Times New Roman" w:cs="Times New Roman"/>
          <w:b/>
          <w:sz w:val="24"/>
          <w:szCs w:val="24"/>
          <w:lang w:eastAsia="ru-RU"/>
        </w:rPr>
        <w:t>математике  во</w:t>
      </w:r>
      <w:proofErr w:type="gramEnd"/>
      <w:r w:rsidRPr="00C454D4">
        <w:rPr>
          <w:rFonts w:ascii="Times New Roman" w:eastAsia="Calibri" w:hAnsi="Times New Roman" w:cs="Times New Roman"/>
          <w:b/>
          <w:sz w:val="24"/>
          <w:szCs w:val="24"/>
          <w:lang w:eastAsia="ru-RU"/>
        </w:rPr>
        <w:t xml:space="preserve"> 2 классе</w:t>
      </w:r>
    </w:p>
    <w:p w:rsidR="00C454D4" w:rsidRPr="00C454D4" w:rsidRDefault="00C454D4" w:rsidP="00C454D4">
      <w:pPr>
        <w:tabs>
          <w:tab w:val="left" w:pos="360"/>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C454D4">
        <w:rPr>
          <w:rFonts w:ascii="Times New Roman" w:eastAsia="Times New Roman" w:hAnsi="Times New Roman" w:cs="Times New Roman"/>
          <w:b/>
          <w:sz w:val="24"/>
          <w:szCs w:val="24"/>
          <w:lang w:eastAsia="ru-RU"/>
        </w:rPr>
        <w:t>Нормативно-правовые документы</w:t>
      </w:r>
    </w:p>
    <w:p w:rsidR="00C454D4" w:rsidRPr="00C454D4" w:rsidRDefault="00C454D4" w:rsidP="00C454D4">
      <w:pPr>
        <w:tabs>
          <w:tab w:val="left" w:pos="360"/>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1.</w:t>
      </w:r>
      <w:r w:rsidRPr="00C454D4">
        <w:rPr>
          <w:rFonts w:ascii="Times New Roman" w:eastAsia="Times New Roman" w:hAnsi="Times New Roman" w:cs="Times New Roman"/>
          <w:sz w:val="24"/>
          <w:szCs w:val="24"/>
          <w:lang w:eastAsia="ru-RU"/>
        </w:rPr>
        <w:tab/>
        <w:t>Федеральный закон от 29.12.2012 г. № 273-ФЗ «Об образовании в Российской Федерации» (редакция от 23.07.2013).</w:t>
      </w:r>
    </w:p>
    <w:p w:rsidR="00C454D4" w:rsidRPr="00C454D4" w:rsidRDefault="00C454D4" w:rsidP="00C454D4">
      <w:pPr>
        <w:tabs>
          <w:tab w:val="left" w:pos="360"/>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2.</w:t>
      </w:r>
      <w:r w:rsidRPr="00C454D4">
        <w:rPr>
          <w:rFonts w:ascii="Times New Roman" w:eastAsia="Times New Roman" w:hAnsi="Times New Roman" w:cs="Times New Roman"/>
          <w:sz w:val="24"/>
          <w:szCs w:val="24"/>
          <w:lang w:eastAsia="ru-RU"/>
        </w:rPr>
        <w:tab/>
        <w:t>Приказ Министерства образования и науки Российской Федерации от 17.12.2010 г. № 1897 (Зарегистрирован Минюстом России 01.02.2011 г. № 19644) «Об утверждении федерального государственного образовательного стандарта основного общего образования»</w:t>
      </w:r>
    </w:p>
    <w:p w:rsidR="00C454D4" w:rsidRPr="00C454D4" w:rsidRDefault="00C454D4" w:rsidP="00C454D4">
      <w:pPr>
        <w:tabs>
          <w:tab w:val="left" w:pos="360"/>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3.</w:t>
      </w:r>
      <w:r w:rsidRPr="00C454D4">
        <w:rPr>
          <w:rFonts w:ascii="Times New Roman" w:eastAsia="Times New Roman" w:hAnsi="Times New Roman" w:cs="Times New Roman"/>
          <w:sz w:val="24"/>
          <w:szCs w:val="24"/>
          <w:lang w:eastAsia="ru-RU"/>
        </w:rPr>
        <w:tab/>
        <w:t>Федеральный базисный учебный план для общеобразовательных учреждений РФ (Приказ МО РФ ОТ 09.03.2004 № 1312)</w:t>
      </w:r>
    </w:p>
    <w:p w:rsidR="00C454D4" w:rsidRPr="00C454D4" w:rsidRDefault="00C454D4" w:rsidP="00C454D4">
      <w:pPr>
        <w:tabs>
          <w:tab w:val="left" w:pos="360"/>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4.</w:t>
      </w:r>
      <w:r w:rsidRPr="00C454D4">
        <w:rPr>
          <w:rFonts w:ascii="Times New Roman" w:eastAsia="Times New Roman" w:hAnsi="Times New Roman" w:cs="Times New Roman"/>
          <w:sz w:val="24"/>
          <w:szCs w:val="24"/>
          <w:lang w:eastAsia="ru-RU"/>
        </w:rPr>
        <w:tab/>
        <w:t>Приказ Министерства просвещения РФ от 8 мая 2019 г. N 233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Российской Федерации от 28 декабря 2018 г. N 345”</w:t>
      </w:r>
      <w:r w:rsidRPr="00C454D4">
        <w:rPr>
          <w:rFonts w:ascii="Times New Roman" w:eastAsia="Times New Roman" w:hAnsi="Times New Roman" w:cs="Times New Roman"/>
          <w:sz w:val="24"/>
          <w:szCs w:val="24"/>
          <w:lang w:eastAsia="ru-RU"/>
        </w:rPr>
        <w:br/>
        <w:t>5.</w:t>
      </w:r>
      <w:r w:rsidRPr="00C454D4">
        <w:rPr>
          <w:rFonts w:ascii="Times New Roman" w:eastAsia="Times New Roman" w:hAnsi="Times New Roman" w:cs="Times New Roman"/>
          <w:sz w:val="24"/>
          <w:szCs w:val="24"/>
          <w:lang w:eastAsia="ru-RU"/>
        </w:rPr>
        <w:tab/>
        <w:t>Приказ Министерства образования и науки Российской Федерации от 07.07.2005 г. № 03-126 «О примерных программах по учебным предметам федерального базисного учебного плана»</w:t>
      </w:r>
    </w:p>
    <w:p w:rsidR="00C454D4" w:rsidRPr="00C454D4" w:rsidRDefault="00C454D4" w:rsidP="00C454D4">
      <w:pPr>
        <w:tabs>
          <w:tab w:val="left" w:pos="360"/>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6.</w:t>
      </w:r>
      <w:r w:rsidRPr="00C454D4">
        <w:rPr>
          <w:rFonts w:ascii="Times New Roman" w:eastAsia="Times New Roman" w:hAnsi="Times New Roman" w:cs="Times New Roman"/>
          <w:sz w:val="24"/>
          <w:szCs w:val="24"/>
          <w:lang w:eastAsia="ru-RU"/>
        </w:rPr>
        <w:tab/>
        <w:t>Постановление Главного государственного санитарного врача Российской Федерации от 29.12.2010 № 02-600 (Зарегистрирован Минюстом России 03.03.2011 № 23290) «Об утверждении СанПиН 2.4.2.2821-10 «Санитарно-эпидемиологические требования к условиям и организации обучения в образовательных учреждениях»</w:t>
      </w:r>
    </w:p>
    <w:p w:rsidR="00C454D4" w:rsidRPr="00C454D4" w:rsidRDefault="00C454D4" w:rsidP="00C454D4">
      <w:pPr>
        <w:tabs>
          <w:tab w:val="left" w:pos="360"/>
        </w:tabs>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r w:rsidRPr="00C454D4">
        <w:rPr>
          <w:rFonts w:ascii="Times New Roman" w:eastAsia="Times New Roman" w:hAnsi="Times New Roman" w:cs="Times New Roman"/>
          <w:sz w:val="24"/>
          <w:szCs w:val="24"/>
          <w:lang w:eastAsia="ru-RU"/>
        </w:rPr>
        <w:t xml:space="preserve">7. </w:t>
      </w:r>
      <w:r w:rsidRPr="00C454D4">
        <w:rPr>
          <w:rFonts w:ascii="Times New Roman" w:eastAsia="Times New Roman" w:hAnsi="Times New Roman" w:cs="Times New Roman"/>
          <w:color w:val="000000"/>
          <w:sz w:val="24"/>
          <w:szCs w:val="24"/>
          <w:lang w:eastAsia="ru-RU"/>
        </w:rPr>
        <w:t>Примерная программа по начальному общему образованию по учебному предмету математика.</w:t>
      </w:r>
    </w:p>
    <w:p w:rsidR="00C454D4" w:rsidRPr="00C454D4" w:rsidRDefault="00C454D4" w:rsidP="00C454D4">
      <w:pPr>
        <w:shd w:val="clear" w:color="auto" w:fill="FFFFFF"/>
        <w:autoSpaceDE w:val="0"/>
        <w:autoSpaceDN w:val="0"/>
        <w:adjustRightInd w:val="0"/>
        <w:spacing w:after="150" w:line="240" w:lineRule="auto"/>
        <w:rPr>
          <w:rFonts w:ascii="Times New Roman" w:eastAsia="Times New Roman" w:hAnsi="Times New Roman" w:cs="Times New Roman"/>
          <w:color w:val="000000"/>
          <w:sz w:val="24"/>
          <w:szCs w:val="24"/>
          <w:lang w:eastAsia="ru-RU"/>
        </w:rPr>
      </w:pPr>
      <w:r w:rsidRPr="00C454D4">
        <w:rPr>
          <w:rFonts w:ascii="Times New Roman" w:eastAsia="Times New Roman" w:hAnsi="Times New Roman" w:cs="Times New Roman"/>
          <w:color w:val="000000"/>
          <w:sz w:val="24"/>
          <w:szCs w:val="24"/>
          <w:lang w:eastAsia="ru-RU"/>
        </w:rPr>
        <w:t xml:space="preserve">8. Авторская программа: М.И. Моро, Ю.М. Колягина, М.А. </w:t>
      </w:r>
      <w:proofErr w:type="spellStart"/>
      <w:r w:rsidRPr="00C454D4">
        <w:rPr>
          <w:rFonts w:ascii="Times New Roman" w:eastAsia="Times New Roman" w:hAnsi="Times New Roman" w:cs="Times New Roman"/>
          <w:color w:val="000000"/>
          <w:sz w:val="24"/>
          <w:szCs w:val="24"/>
          <w:lang w:eastAsia="ru-RU"/>
        </w:rPr>
        <w:t>Бантова</w:t>
      </w:r>
      <w:proofErr w:type="spellEnd"/>
      <w:r w:rsidRPr="00C454D4">
        <w:rPr>
          <w:rFonts w:ascii="Times New Roman" w:eastAsia="Times New Roman" w:hAnsi="Times New Roman" w:cs="Times New Roman"/>
          <w:color w:val="000000"/>
          <w:sz w:val="24"/>
          <w:szCs w:val="24"/>
          <w:lang w:eastAsia="ru-RU"/>
        </w:rPr>
        <w:t xml:space="preserve"> «Математика» (УМК «Школа России» для 1-4 классов) М.: «Просвещение», 2014.</w:t>
      </w:r>
    </w:p>
    <w:p w:rsidR="00C454D4" w:rsidRPr="00C454D4" w:rsidRDefault="00C454D4" w:rsidP="00C454D4">
      <w:pPr>
        <w:shd w:val="clear" w:color="auto" w:fill="FFFFFF"/>
        <w:autoSpaceDE w:val="0"/>
        <w:autoSpaceDN w:val="0"/>
        <w:adjustRightInd w:val="0"/>
        <w:spacing w:after="150" w:line="240" w:lineRule="auto"/>
        <w:rPr>
          <w:rFonts w:ascii="Times New Roman" w:eastAsia="Times New Roman" w:hAnsi="Times New Roman" w:cs="Times New Roman"/>
          <w:color w:val="000000"/>
          <w:sz w:val="24"/>
          <w:szCs w:val="24"/>
          <w:lang w:eastAsia="ru-RU"/>
        </w:rPr>
      </w:pPr>
      <w:r w:rsidRPr="00C454D4">
        <w:rPr>
          <w:rFonts w:ascii="Times New Roman" w:eastAsia="Times New Roman" w:hAnsi="Times New Roman" w:cs="Times New Roman"/>
          <w:sz w:val="24"/>
          <w:szCs w:val="24"/>
          <w:lang w:eastAsia="ru-RU"/>
        </w:rPr>
        <w:t>9. Основная образовательная программа начального общего образо</w:t>
      </w:r>
      <w:r>
        <w:rPr>
          <w:rFonts w:ascii="Times New Roman" w:eastAsia="Times New Roman" w:hAnsi="Times New Roman" w:cs="Times New Roman"/>
          <w:sz w:val="24"/>
          <w:szCs w:val="24"/>
          <w:lang w:eastAsia="ru-RU"/>
        </w:rPr>
        <w:t xml:space="preserve">вания МБОУ </w:t>
      </w:r>
      <w:proofErr w:type="spellStart"/>
      <w:r>
        <w:rPr>
          <w:rFonts w:ascii="Times New Roman" w:eastAsia="Times New Roman" w:hAnsi="Times New Roman" w:cs="Times New Roman"/>
          <w:sz w:val="24"/>
          <w:szCs w:val="24"/>
          <w:lang w:eastAsia="ru-RU"/>
        </w:rPr>
        <w:t>Исаевской</w:t>
      </w:r>
      <w:proofErr w:type="spellEnd"/>
      <w:r>
        <w:rPr>
          <w:rFonts w:ascii="Times New Roman" w:eastAsia="Times New Roman" w:hAnsi="Times New Roman" w:cs="Times New Roman"/>
          <w:sz w:val="24"/>
          <w:szCs w:val="24"/>
          <w:lang w:eastAsia="ru-RU"/>
        </w:rPr>
        <w:t xml:space="preserve"> ООШ на 2022-2023</w:t>
      </w:r>
      <w:r w:rsidRPr="00C454D4">
        <w:rPr>
          <w:rFonts w:ascii="Times New Roman" w:eastAsia="Times New Roman" w:hAnsi="Times New Roman" w:cs="Times New Roman"/>
          <w:sz w:val="24"/>
          <w:szCs w:val="24"/>
          <w:lang w:eastAsia="ru-RU"/>
        </w:rPr>
        <w:t xml:space="preserve"> учебный год.</w:t>
      </w:r>
    </w:p>
    <w:p w:rsidR="00C454D4" w:rsidRPr="00C454D4" w:rsidRDefault="00C454D4" w:rsidP="00C454D4">
      <w:pPr>
        <w:shd w:val="clear" w:color="auto" w:fill="FFFFFF"/>
        <w:autoSpaceDE w:val="0"/>
        <w:autoSpaceDN w:val="0"/>
        <w:adjustRightInd w:val="0"/>
        <w:spacing w:after="150"/>
        <w:rPr>
          <w:rFonts w:ascii="Times New Roman" w:eastAsia="Calibri" w:hAnsi="Times New Roman" w:cs="Times New Roman"/>
          <w:sz w:val="24"/>
          <w:szCs w:val="24"/>
          <w:lang w:eastAsia="ru-RU"/>
        </w:rPr>
      </w:pPr>
      <w:r w:rsidRPr="00C454D4">
        <w:rPr>
          <w:rFonts w:ascii="Times New Roman" w:eastAsia="Times New Roman" w:hAnsi="Times New Roman" w:cs="Times New Roman"/>
          <w:sz w:val="24"/>
          <w:szCs w:val="24"/>
          <w:lang w:eastAsia="ru-RU"/>
        </w:rPr>
        <w:t xml:space="preserve"> 10.</w:t>
      </w:r>
      <w:r w:rsidRPr="00C454D4">
        <w:rPr>
          <w:rFonts w:ascii="Times New Roman" w:eastAsia="Times New Roman" w:hAnsi="Times New Roman" w:cs="Times New Roman"/>
          <w:sz w:val="24"/>
          <w:szCs w:val="24"/>
        </w:rPr>
        <w:t xml:space="preserve"> Учебный </w:t>
      </w:r>
      <w:r w:rsidRPr="00C454D4">
        <w:rPr>
          <w:rFonts w:ascii="Times New Roman" w:eastAsia="Times New Roman" w:hAnsi="Times New Roman" w:cs="Times New Roman"/>
          <w:sz w:val="24"/>
          <w:szCs w:val="24"/>
          <w:lang w:eastAsia="ru-RU"/>
        </w:rPr>
        <w:t xml:space="preserve">план МБОУ </w:t>
      </w:r>
      <w:proofErr w:type="spellStart"/>
      <w:r w:rsidRPr="00C454D4">
        <w:rPr>
          <w:rFonts w:ascii="Times New Roman" w:eastAsia="Times New Roman" w:hAnsi="Times New Roman" w:cs="Times New Roman"/>
          <w:sz w:val="24"/>
          <w:szCs w:val="24"/>
          <w:lang w:eastAsia="ru-RU"/>
        </w:rPr>
        <w:t>Исаевск</w:t>
      </w:r>
      <w:r>
        <w:rPr>
          <w:rFonts w:ascii="Times New Roman" w:eastAsia="Times New Roman" w:hAnsi="Times New Roman" w:cs="Times New Roman"/>
          <w:sz w:val="24"/>
          <w:szCs w:val="24"/>
          <w:lang w:eastAsia="ru-RU"/>
        </w:rPr>
        <w:t>ой</w:t>
      </w:r>
      <w:proofErr w:type="spellEnd"/>
      <w:r>
        <w:rPr>
          <w:rFonts w:ascii="Times New Roman" w:eastAsia="Times New Roman" w:hAnsi="Times New Roman" w:cs="Times New Roman"/>
          <w:sz w:val="24"/>
          <w:szCs w:val="24"/>
          <w:lang w:eastAsia="ru-RU"/>
        </w:rPr>
        <w:t xml:space="preserve"> ООШ на 2022-2023</w:t>
      </w:r>
      <w:r w:rsidRPr="00C454D4">
        <w:rPr>
          <w:rFonts w:ascii="Times New Roman" w:eastAsia="Times New Roman" w:hAnsi="Times New Roman" w:cs="Times New Roman"/>
          <w:sz w:val="24"/>
          <w:szCs w:val="24"/>
        </w:rPr>
        <w:t xml:space="preserve"> учебный год.</w:t>
      </w:r>
    </w:p>
    <w:p w:rsidR="00C454D4" w:rsidRPr="00C454D4" w:rsidRDefault="00C454D4" w:rsidP="00C454D4">
      <w:pPr>
        <w:autoSpaceDE w:val="0"/>
        <w:autoSpaceDN w:val="0"/>
        <w:adjustRightInd w:val="0"/>
        <w:spacing w:after="0" w:line="240" w:lineRule="auto"/>
        <w:jc w:val="both"/>
        <w:rPr>
          <w:rFonts w:ascii="Times New Roman" w:eastAsia="Calibri" w:hAnsi="Times New Roman" w:cs="Times New Roman"/>
          <w:b/>
          <w:color w:val="000000"/>
          <w:sz w:val="24"/>
          <w:szCs w:val="24"/>
          <w:lang w:eastAsia="ru-RU"/>
        </w:rPr>
      </w:pPr>
      <w:r w:rsidRPr="00C454D4">
        <w:rPr>
          <w:rFonts w:ascii="Times New Roman" w:eastAsia="Calibri" w:hAnsi="Times New Roman" w:cs="Times New Roman"/>
          <w:b/>
          <w:color w:val="000000"/>
          <w:sz w:val="24"/>
          <w:szCs w:val="24"/>
          <w:lang w:eastAsia="ru-RU"/>
        </w:rPr>
        <w:t>Цель изучения дисциплины.</w:t>
      </w:r>
    </w:p>
    <w:p w:rsidR="00C454D4" w:rsidRPr="00C454D4" w:rsidRDefault="00C454D4" w:rsidP="00C454D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454D4">
        <w:rPr>
          <w:rFonts w:ascii="Times New Roman" w:eastAsia="Calibri" w:hAnsi="Times New Roman" w:cs="Times New Roman"/>
          <w:sz w:val="24"/>
          <w:szCs w:val="24"/>
          <w:lang w:eastAsia="ru-RU"/>
        </w:rPr>
        <w:t>Основными целями начального обучения математике являются:</w:t>
      </w:r>
    </w:p>
    <w:p w:rsidR="00C454D4" w:rsidRPr="00C454D4" w:rsidRDefault="00C454D4" w:rsidP="00C454D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454D4">
        <w:rPr>
          <w:rFonts w:ascii="Times New Roman" w:eastAsia="Calibri" w:hAnsi="Times New Roman" w:cs="Times New Roman"/>
          <w:sz w:val="24"/>
          <w:szCs w:val="24"/>
          <w:lang w:eastAsia="ru-RU"/>
        </w:rPr>
        <w:t>- математическое развитие младших школьников.</w:t>
      </w:r>
    </w:p>
    <w:p w:rsidR="00C454D4" w:rsidRPr="00C454D4" w:rsidRDefault="00C454D4" w:rsidP="00C454D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454D4">
        <w:rPr>
          <w:rFonts w:ascii="Times New Roman" w:eastAsia="Calibri" w:hAnsi="Times New Roman" w:cs="Times New Roman"/>
          <w:sz w:val="24"/>
          <w:szCs w:val="24"/>
          <w:lang w:eastAsia="ru-RU"/>
        </w:rPr>
        <w:t xml:space="preserve">- формирование системы </w:t>
      </w:r>
      <w:r w:rsidRPr="00C454D4">
        <w:rPr>
          <w:rFonts w:ascii="Times New Roman" w:eastAsia="Calibri" w:hAnsi="Times New Roman" w:cs="Times New Roman"/>
          <w:color w:val="000000"/>
          <w:sz w:val="24"/>
          <w:szCs w:val="24"/>
          <w:lang w:eastAsia="ru-RU"/>
        </w:rPr>
        <w:t xml:space="preserve">начальных </w:t>
      </w:r>
      <w:r w:rsidRPr="00C454D4">
        <w:rPr>
          <w:rFonts w:ascii="Times New Roman" w:eastAsia="Calibri" w:hAnsi="Times New Roman" w:cs="Times New Roman"/>
          <w:sz w:val="24"/>
          <w:szCs w:val="24"/>
          <w:lang w:eastAsia="ru-RU"/>
        </w:rPr>
        <w:t>математических знаний.</w:t>
      </w:r>
    </w:p>
    <w:p w:rsidR="00C454D4" w:rsidRPr="00C454D4" w:rsidRDefault="00C454D4" w:rsidP="00C454D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454D4">
        <w:rPr>
          <w:rFonts w:ascii="Times New Roman" w:eastAsia="Calibri" w:hAnsi="Times New Roman" w:cs="Times New Roman"/>
          <w:sz w:val="24"/>
          <w:szCs w:val="24"/>
          <w:lang w:eastAsia="ru-RU"/>
        </w:rPr>
        <w:t xml:space="preserve"> - воспитание интереса к математике</w:t>
      </w:r>
      <w:r w:rsidRPr="00C454D4">
        <w:rPr>
          <w:rFonts w:ascii="Times New Roman" w:eastAsia="Calibri" w:hAnsi="Times New Roman" w:cs="Times New Roman"/>
          <w:color w:val="000000"/>
          <w:sz w:val="24"/>
          <w:szCs w:val="24"/>
          <w:lang w:eastAsia="ru-RU"/>
        </w:rPr>
        <w:t xml:space="preserve">, </w:t>
      </w:r>
      <w:r w:rsidRPr="00C454D4">
        <w:rPr>
          <w:rFonts w:ascii="Times New Roman" w:eastAsia="Calibri" w:hAnsi="Times New Roman" w:cs="Times New Roman"/>
          <w:sz w:val="24"/>
          <w:szCs w:val="24"/>
          <w:lang w:eastAsia="ru-RU"/>
        </w:rPr>
        <w:t>к умственной деятельности.</w:t>
      </w:r>
    </w:p>
    <w:p w:rsidR="00C454D4" w:rsidRPr="00C454D4" w:rsidRDefault="00C454D4" w:rsidP="00C454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454D4" w:rsidRPr="00C454D4" w:rsidRDefault="00C454D4" w:rsidP="00C454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 xml:space="preserve">Программа определяет ряд </w:t>
      </w:r>
      <w:r w:rsidRPr="00C454D4">
        <w:rPr>
          <w:rFonts w:ascii="Times New Roman" w:eastAsia="Times New Roman" w:hAnsi="Times New Roman" w:cs="Times New Roman"/>
          <w:b/>
          <w:sz w:val="24"/>
          <w:szCs w:val="24"/>
          <w:lang w:eastAsia="ru-RU"/>
        </w:rPr>
        <w:t>задач</w:t>
      </w:r>
      <w:r w:rsidRPr="00C454D4">
        <w:rPr>
          <w:rFonts w:ascii="Times New Roman" w:eastAsia="Times New Roman" w:hAnsi="Times New Roman" w:cs="Times New Roman"/>
          <w:sz w:val="24"/>
          <w:szCs w:val="24"/>
          <w:lang w:eastAsia="ru-RU"/>
        </w:rPr>
        <w:t>, решение которых направлено на достижение основных целей начального математического образования:</w:t>
      </w:r>
    </w:p>
    <w:p w:rsidR="00C454D4" w:rsidRPr="00C454D4" w:rsidRDefault="00C454D4" w:rsidP="00C454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 xml:space="preserve">—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w:t>
      </w:r>
      <w:proofErr w:type="spellStart"/>
      <w:proofErr w:type="gramStart"/>
      <w:r w:rsidRPr="00C454D4">
        <w:rPr>
          <w:rFonts w:ascii="Times New Roman" w:eastAsia="Times New Roman" w:hAnsi="Times New Roman" w:cs="Times New Roman"/>
          <w:color w:val="000000"/>
          <w:sz w:val="24"/>
          <w:szCs w:val="24"/>
          <w:lang w:eastAsia="ru-RU"/>
        </w:rPr>
        <w:t>устанавливать,</w:t>
      </w:r>
      <w:r w:rsidRPr="00C454D4">
        <w:rPr>
          <w:rFonts w:ascii="Times New Roman" w:eastAsia="Times New Roman" w:hAnsi="Times New Roman" w:cs="Times New Roman"/>
          <w:sz w:val="24"/>
          <w:szCs w:val="24"/>
          <w:lang w:eastAsia="ru-RU"/>
        </w:rPr>
        <w:t>описывать</w:t>
      </w:r>
      <w:proofErr w:type="spellEnd"/>
      <w:proofErr w:type="gramEnd"/>
      <w:r w:rsidRPr="00C454D4">
        <w:rPr>
          <w:rFonts w:ascii="Times New Roman" w:eastAsia="Times New Roman" w:hAnsi="Times New Roman" w:cs="Times New Roman"/>
          <w:sz w:val="24"/>
          <w:szCs w:val="24"/>
          <w:lang w:eastAsia="ru-RU"/>
        </w:rPr>
        <w:t xml:space="preserve">, </w:t>
      </w:r>
      <w:r w:rsidRPr="00C454D4">
        <w:rPr>
          <w:rFonts w:ascii="Times New Roman" w:eastAsia="Times New Roman" w:hAnsi="Times New Roman" w:cs="Times New Roman"/>
          <w:color w:val="000000"/>
          <w:sz w:val="24"/>
          <w:szCs w:val="24"/>
          <w:lang w:eastAsia="ru-RU"/>
        </w:rPr>
        <w:t xml:space="preserve">моделировать </w:t>
      </w:r>
      <w:r w:rsidRPr="00C454D4">
        <w:rPr>
          <w:rFonts w:ascii="Times New Roman" w:eastAsia="Times New Roman" w:hAnsi="Times New Roman" w:cs="Times New Roman"/>
          <w:sz w:val="24"/>
          <w:szCs w:val="24"/>
          <w:lang w:eastAsia="ru-RU"/>
        </w:rPr>
        <w:t xml:space="preserve">и объяснять количественные и пространственные отношения); </w:t>
      </w:r>
    </w:p>
    <w:p w:rsidR="00C454D4" w:rsidRPr="00C454D4" w:rsidRDefault="00C454D4" w:rsidP="00C454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 xml:space="preserve">— развитие основ логического, знаково-символического и алгоритмического мышления; </w:t>
      </w:r>
    </w:p>
    <w:p w:rsidR="00C454D4" w:rsidRPr="00C454D4" w:rsidRDefault="00C454D4" w:rsidP="00C454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 развитие пространственного воображения;</w:t>
      </w:r>
    </w:p>
    <w:p w:rsidR="00C454D4" w:rsidRPr="00C454D4" w:rsidRDefault="00C454D4" w:rsidP="00C454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 развитие математической речи;</w:t>
      </w:r>
    </w:p>
    <w:p w:rsidR="00C454D4" w:rsidRPr="00C454D4" w:rsidRDefault="00C454D4" w:rsidP="00C454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 формирование системы начальных математических знаний и умений их применять для решения учебно-познавательных и практических задач;</w:t>
      </w:r>
    </w:p>
    <w:p w:rsidR="00C454D4" w:rsidRPr="00C454D4" w:rsidRDefault="00C454D4" w:rsidP="00C454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 формирование умения вести поиск информации и работать с ней;</w:t>
      </w:r>
    </w:p>
    <w:p w:rsidR="00C454D4" w:rsidRPr="00C454D4" w:rsidRDefault="00C454D4" w:rsidP="00C454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 формирование первоначальных представлений о компьютерной грамотности;</w:t>
      </w:r>
    </w:p>
    <w:p w:rsidR="00C454D4" w:rsidRPr="00C454D4" w:rsidRDefault="00C454D4" w:rsidP="00C454D4">
      <w:pPr>
        <w:tabs>
          <w:tab w:val="righ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 развитие познавательных способностей;</w:t>
      </w:r>
    </w:p>
    <w:p w:rsidR="00C454D4" w:rsidRPr="00C454D4" w:rsidRDefault="00C454D4" w:rsidP="00C454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 воспитание стремления к расширению математических знаний;</w:t>
      </w:r>
    </w:p>
    <w:p w:rsidR="00C454D4" w:rsidRPr="00C454D4" w:rsidRDefault="00C454D4" w:rsidP="00C454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454D4">
        <w:rPr>
          <w:rFonts w:ascii="Times New Roman" w:eastAsia="Times New Roman" w:hAnsi="Times New Roman" w:cs="Times New Roman"/>
          <w:sz w:val="24"/>
          <w:szCs w:val="24"/>
          <w:lang w:eastAsia="ru-RU"/>
        </w:rPr>
        <w:t>— </w:t>
      </w:r>
      <w:r w:rsidRPr="00C454D4">
        <w:rPr>
          <w:rFonts w:ascii="Times New Roman" w:eastAsia="Times New Roman" w:hAnsi="Times New Roman" w:cs="Times New Roman"/>
          <w:color w:val="000000"/>
          <w:sz w:val="24"/>
          <w:szCs w:val="24"/>
          <w:lang w:eastAsia="ru-RU"/>
        </w:rPr>
        <w:t>формирование критичности мышления;</w:t>
      </w:r>
    </w:p>
    <w:p w:rsidR="00C454D4" w:rsidRPr="00C454D4" w:rsidRDefault="00C454D4" w:rsidP="00C454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 развитие умений аргументировано обосновывать и отстаивать высказанное суждение, оценивать и принимать суждения других.</w:t>
      </w:r>
    </w:p>
    <w:p w:rsidR="00C454D4" w:rsidRPr="00C454D4" w:rsidRDefault="00C454D4" w:rsidP="00C454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454D4" w:rsidRPr="00C454D4" w:rsidRDefault="00C454D4" w:rsidP="00C454D4">
      <w:pPr>
        <w:autoSpaceDE w:val="0"/>
        <w:autoSpaceDN w:val="0"/>
        <w:adjustRightInd w:val="0"/>
        <w:spacing w:after="0" w:line="240" w:lineRule="auto"/>
        <w:jc w:val="both"/>
        <w:rPr>
          <w:rFonts w:ascii="Times New Roman" w:eastAsia="Calibri" w:hAnsi="Times New Roman" w:cs="Times New Roman"/>
          <w:b/>
          <w:color w:val="000000"/>
          <w:sz w:val="24"/>
          <w:szCs w:val="24"/>
          <w:lang w:eastAsia="ru-RU"/>
        </w:rPr>
      </w:pPr>
    </w:p>
    <w:p w:rsidR="00C454D4" w:rsidRPr="00C454D4" w:rsidRDefault="00C454D4" w:rsidP="00C454D4">
      <w:pPr>
        <w:spacing w:after="0" w:line="240" w:lineRule="auto"/>
        <w:jc w:val="both"/>
        <w:rPr>
          <w:rFonts w:ascii="Calibri" w:eastAsia="Calibri" w:hAnsi="Calibri" w:cs="Times New Roman"/>
          <w:b/>
          <w:color w:val="000000"/>
          <w:lang w:eastAsia="ru-RU"/>
        </w:rPr>
      </w:pPr>
      <w:r w:rsidRPr="00C454D4">
        <w:rPr>
          <w:rFonts w:ascii="Times New Roman" w:eastAsia="Times New Roman" w:hAnsi="Times New Roman" w:cs="Times New Roman"/>
          <w:b/>
          <w:color w:val="000000"/>
          <w:sz w:val="24"/>
          <w:szCs w:val="24"/>
          <w:lang w:eastAsia="ru-RU"/>
        </w:rPr>
        <w:lastRenderedPageBreak/>
        <w:t xml:space="preserve">     </w:t>
      </w:r>
    </w:p>
    <w:p w:rsidR="00C454D4" w:rsidRPr="00C454D4" w:rsidRDefault="00C454D4" w:rsidP="00C454D4">
      <w:pPr>
        <w:autoSpaceDE w:val="0"/>
        <w:autoSpaceDN w:val="0"/>
        <w:adjustRightInd w:val="0"/>
        <w:spacing w:after="0" w:line="240" w:lineRule="auto"/>
        <w:jc w:val="both"/>
        <w:rPr>
          <w:rFonts w:ascii="Times New Roman" w:eastAsia="Calibri" w:hAnsi="Times New Roman" w:cs="Times New Roman"/>
          <w:b/>
          <w:color w:val="000000"/>
          <w:sz w:val="24"/>
          <w:szCs w:val="24"/>
          <w:lang w:eastAsia="ru-RU"/>
        </w:rPr>
      </w:pPr>
      <w:r w:rsidRPr="00C454D4">
        <w:rPr>
          <w:rFonts w:ascii="Times New Roman" w:eastAsia="Calibri" w:hAnsi="Times New Roman" w:cs="Times New Roman"/>
          <w:b/>
          <w:color w:val="000000"/>
          <w:sz w:val="24"/>
          <w:szCs w:val="24"/>
          <w:lang w:eastAsia="ru-RU"/>
        </w:rPr>
        <w:t>Формы контроля.</w:t>
      </w:r>
    </w:p>
    <w:p w:rsidR="00C454D4" w:rsidRPr="00C454D4" w:rsidRDefault="00C454D4" w:rsidP="00C454D4">
      <w:pPr>
        <w:autoSpaceDE w:val="0"/>
        <w:autoSpaceDN w:val="0"/>
        <w:adjustRightInd w:val="0"/>
        <w:spacing w:after="0" w:line="240" w:lineRule="auto"/>
        <w:jc w:val="both"/>
        <w:rPr>
          <w:rFonts w:ascii="Times New Roman" w:eastAsia="Calibri" w:hAnsi="Times New Roman" w:cs="Times New Roman"/>
          <w:i/>
          <w:iCs/>
          <w:sz w:val="24"/>
          <w:szCs w:val="24"/>
          <w:lang w:eastAsia="ru-RU"/>
        </w:rPr>
      </w:pPr>
      <w:r w:rsidRPr="00C454D4">
        <w:rPr>
          <w:rFonts w:ascii="Times New Roman" w:eastAsia="Calibri" w:hAnsi="Times New Roman" w:cs="Times New Roman"/>
          <w:i/>
          <w:iCs/>
          <w:sz w:val="24"/>
          <w:szCs w:val="24"/>
          <w:lang w:eastAsia="ru-RU"/>
        </w:rPr>
        <w:t>Контрольные работы:</w:t>
      </w:r>
      <w:r w:rsidRPr="00C454D4">
        <w:rPr>
          <w:rFonts w:ascii="Times New Roman" w:eastAsia="Calibri" w:hAnsi="Times New Roman" w:cs="Times New Roman"/>
          <w:sz w:val="24"/>
          <w:szCs w:val="24"/>
          <w:lang w:eastAsia="ru-RU"/>
        </w:rPr>
        <w:t xml:space="preserve"> входная, текущие и тематические, итоговые (1, 2, 3 учебные четверти и в конце года), самостоятельные работы, проекты.</w:t>
      </w:r>
    </w:p>
    <w:p w:rsidR="00C454D4" w:rsidRPr="00C454D4" w:rsidRDefault="00C454D4" w:rsidP="00C454D4">
      <w:pPr>
        <w:autoSpaceDE w:val="0"/>
        <w:autoSpaceDN w:val="0"/>
        <w:adjustRightInd w:val="0"/>
        <w:spacing w:after="0" w:line="240" w:lineRule="auto"/>
        <w:jc w:val="both"/>
        <w:rPr>
          <w:rFonts w:ascii="Times New Roman" w:eastAsia="Calibri" w:hAnsi="Times New Roman" w:cs="Times New Roman"/>
          <w:b/>
          <w:sz w:val="24"/>
          <w:szCs w:val="24"/>
          <w:lang w:eastAsia="ru-RU"/>
        </w:rPr>
      </w:pPr>
    </w:p>
    <w:p w:rsidR="00C454D4" w:rsidRPr="00C454D4" w:rsidRDefault="00C454D4" w:rsidP="00C454D4">
      <w:pPr>
        <w:autoSpaceDE w:val="0"/>
        <w:autoSpaceDN w:val="0"/>
        <w:adjustRightInd w:val="0"/>
        <w:spacing w:after="0" w:line="240" w:lineRule="auto"/>
        <w:jc w:val="both"/>
        <w:rPr>
          <w:rFonts w:ascii="Times New Roman" w:eastAsia="Calibri" w:hAnsi="Times New Roman" w:cs="Times New Roman"/>
          <w:b/>
          <w:sz w:val="24"/>
          <w:szCs w:val="24"/>
          <w:lang w:eastAsia="ru-RU"/>
        </w:rPr>
      </w:pPr>
      <w:r w:rsidRPr="00C454D4">
        <w:rPr>
          <w:rFonts w:ascii="Times New Roman" w:eastAsia="Calibri" w:hAnsi="Times New Roman" w:cs="Times New Roman"/>
          <w:b/>
          <w:sz w:val="24"/>
          <w:szCs w:val="24"/>
          <w:lang w:eastAsia="ru-RU"/>
        </w:rPr>
        <w:t>Учебно-методический комплект</w:t>
      </w:r>
    </w:p>
    <w:p w:rsidR="00C454D4" w:rsidRPr="00C454D4" w:rsidRDefault="00C454D4" w:rsidP="00C454D4">
      <w:pPr>
        <w:autoSpaceDE w:val="0"/>
        <w:autoSpaceDN w:val="0"/>
        <w:adjustRightInd w:val="0"/>
        <w:spacing w:after="0" w:line="240" w:lineRule="auto"/>
        <w:rPr>
          <w:rFonts w:ascii="Times New Roman" w:eastAsia="Times New Roman" w:hAnsi="Times New Roman" w:cs="Times New Roman"/>
          <w:sz w:val="24"/>
          <w:szCs w:val="24"/>
          <w:lang w:eastAsia="ru-RU"/>
        </w:rPr>
      </w:pPr>
      <w:r w:rsidRPr="00C454D4">
        <w:rPr>
          <w:rFonts w:ascii="Times New Roman" w:eastAsia="Calibri" w:hAnsi="Times New Roman" w:cs="Times New Roman"/>
          <w:sz w:val="24"/>
          <w:szCs w:val="24"/>
          <w:lang w:eastAsia="ru-RU"/>
        </w:rPr>
        <w:t xml:space="preserve">1. </w:t>
      </w:r>
      <w:r w:rsidRPr="00C454D4">
        <w:rPr>
          <w:rFonts w:ascii="Times New Roman" w:eastAsia="Times New Roman" w:hAnsi="Times New Roman" w:cs="Times New Roman"/>
          <w:sz w:val="24"/>
          <w:szCs w:val="24"/>
          <w:lang w:eastAsia="ru-RU"/>
        </w:rPr>
        <w:t>М.И. Моро, С. И. Волкова. С. В. Степанова учебник «Математика» 2 класс.  Издательство «Просвещение», 2014 г.</w:t>
      </w:r>
    </w:p>
    <w:p w:rsidR="00C454D4" w:rsidRPr="00C454D4" w:rsidRDefault="00C454D4" w:rsidP="00C454D4">
      <w:pPr>
        <w:autoSpaceDE w:val="0"/>
        <w:autoSpaceDN w:val="0"/>
        <w:adjustRightInd w:val="0"/>
        <w:spacing w:after="0" w:line="240" w:lineRule="auto"/>
        <w:rPr>
          <w:rFonts w:ascii="Times New Roman" w:eastAsia="Times New Roman" w:hAnsi="Times New Roman" w:cs="Times New Roman"/>
          <w:sz w:val="24"/>
          <w:szCs w:val="24"/>
          <w:lang w:eastAsia="ru-RU"/>
        </w:rPr>
      </w:pPr>
      <w:r w:rsidRPr="00C454D4">
        <w:rPr>
          <w:rFonts w:ascii="Times New Roman" w:eastAsia="Calibri" w:hAnsi="Times New Roman" w:cs="Times New Roman"/>
          <w:sz w:val="24"/>
          <w:szCs w:val="24"/>
          <w:lang w:eastAsia="ru-RU"/>
        </w:rPr>
        <w:t>2.</w:t>
      </w:r>
      <w:r w:rsidRPr="00C454D4">
        <w:rPr>
          <w:rFonts w:ascii="Times New Roman" w:eastAsia="Times New Roman" w:hAnsi="Times New Roman" w:cs="Times New Roman"/>
          <w:sz w:val="24"/>
          <w:szCs w:val="24"/>
          <w:lang w:eastAsia="ru-RU"/>
        </w:rPr>
        <w:t xml:space="preserve"> М.И. Моро, С. И. Волкова. С. В. </w:t>
      </w:r>
      <w:proofErr w:type="gramStart"/>
      <w:r w:rsidRPr="00C454D4">
        <w:rPr>
          <w:rFonts w:ascii="Times New Roman" w:eastAsia="Times New Roman" w:hAnsi="Times New Roman" w:cs="Times New Roman"/>
          <w:sz w:val="24"/>
          <w:szCs w:val="24"/>
          <w:lang w:eastAsia="ru-RU"/>
        </w:rPr>
        <w:t>Степанова  2</w:t>
      </w:r>
      <w:proofErr w:type="gramEnd"/>
      <w:r w:rsidRPr="00C454D4">
        <w:rPr>
          <w:rFonts w:ascii="Times New Roman" w:eastAsia="Times New Roman" w:hAnsi="Times New Roman" w:cs="Times New Roman"/>
          <w:sz w:val="24"/>
          <w:szCs w:val="24"/>
          <w:lang w:eastAsia="ru-RU"/>
        </w:rPr>
        <w:t xml:space="preserve"> класс  тетрадь по математике   № 1, № 2 часть. Издательство «Просвещение», 2020 г. </w:t>
      </w:r>
    </w:p>
    <w:p w:rsidR="00C454D4" w:rsidRPr="002832DF" w:rsidRDefault="00C454D4" w:rsidP="002832DF">
      <w:pPr>
        <w:shd w:val="clear" w:color="auto" w:fill="FFFFFF"/>
        <w:autoSpaceDE w:val="0"/>
        <w:autoSpaceDN w:val="0"/>
        <w:adjustRightInd w:val="0"/>
        <w:spacing w:after="0" w:line="240" w:lineRule="auto"/>
        <w:ind w:right="5"/>
        <w:jc w:val="center"/>
        <w:rPr>
          <w:rFonts w:ascii="Times New Roman" w:eastAsia="Times New Roman" w:hAnsi="Times New Roman" w:cs="Times New Roman"/>
          <w:spacing w:val="-8"/>
          <w:sz w:val="24"/>
          <w:szCs w:val="24"/>
          <w:lang w:eastAsia="ru-RU"/>
        </w:rPr>
      </w:pPr>
      <w:r w:rsidRPr="002832DF">
        <w:rPr>
          <w:rFonts w:ascii="Times New Roman" w:eastAsia="Times New Roman" w:hAnsi="Times New Roman" w:cs="Times New Roman"/>
          <w:b/>
          <w:bCs/>
          <w:caps/>
          <w:sz w:val="24"/>
          <w:szCs w:val="24"/>
          <w:lang w:eastAsia="ru-RU"/>
        </w:rPr>
        <w:t>ПЛАНИРУЕМЫЕ Результаты освоения учебного предмета</w:t>
      </w:r>
    </w:p>
    <w:p w:rsidR="00C454D4" w:rsidRPr="00C454D4" w:rsidRDefault="00C454D4" w:rsidP="00C454D4">
      <w:pPr>
        <w:spacing w:after="0" w:line="240" w:lineRule="auto"/>
        <w:contextualSpacing/>
        <w:rPr>
          <w:rFonts w:ascii="Times New Roman" w:eastAsia="Calibri" w:hAnsi="Times New Roman" w:cs="Times New Roman"/>
          <w:b/>
          <w:sz w:val="24"/>
          <w:szCs w:val="24"/>
          <w:u w:val="single"/>
        </w:rPr>
      </w:pPr>
      <w:r w:rsidRPr="00C454D4">
        <w:rPr>
          <w:rFonts w:ascii="Times New Roman" w:eastAsia="Calibri" w:hAnsi="Times New Roman" w:cs="Times New Roman"/>
          <w:b/>
          <w:sz w:val="24"/>
          <w:szCs w:val="24"/>
        </w:rPr>
        <w:t>Личностными результатами</w:t>
      </w:r>
      <w:r w:rsidRPr="00C454D4">
        <w:rPr>
          <w:rFonts w:ascii="Times New Roman" w:eastAsia="Calibri" w:hAnsi="Times New Roman" w:cs="Times New Roman"/>
          <w:sz w:val="24"/>
          <w:szCs w:val="24"/>
        </w:rPr>
        <w:t xml:space="preserve"> изучения предметно-методического курса «Математика» во 2-м классе является формирование следующих умений:</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Самостоятельно определять и высказывать самые простые, общие для всех людей правила поведения при совместной работе и сотрудничестве (этические нормы).</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В предложенных педагогом ситуациях общения и сотрудничества, опираясь на общие для всех простые правила поведения, самостоятельно делать выбор, какой поступок совершить.</w:t>
      </w:r>
    </w:p>
    <w:p w:rsidR="00C454D4" w:rsidRPr="00C454D4" w:rsidRDefault="00C454D4" w:rsidP="00C454D4">
      <w:pPr>
        <w:spacing w:after="0" w:line="240" w:lineRule="auto"/>
        <w:contextualSpacing/>
        <w:rPr>
          <w:rFonts w:ascii="Times New Roman" w:eastAsia="Calibri" w:hAnsi="Times New Roman" w:cs="Times New Roman"/>
          <w:sz w:val="24"/>
          <w:szCs w:val="24"/>
        </w:rPr>
      </w:pPr>
      <w:proofErr w:type="spellStart"/>
      <w:r w:rsidRPr="00C454D4">
        <w:rPr>
          <w:rFonts w:ascii="Times New Roman" w:eastAsia="Calibri" w:hAnsi="Times New Roman" w:cs="Times New Roman"/>
          <w:b/>
          <w:sz w:val="24"/>
          <w:szCs w:val="24"/>
        </w:rPr>
        <w:t>Метапредметными</w:t>
      </w:r>
      <w:proofErr w:type="spellEnd"/>
      <w:r w:rsidRPr="00C454D4">
        <w:rPr>
          <w:rFonts w:ascii="Times New Roman" w:eastAsia="Calibri" w:hAnsi="Times New Roman" w:cs="Times New Roman"/>
          <w:b/>
          <w:sz w:val="24"/>
          <w:szCs w:val="24"/>
        </w:rPr>
        <w:t xml:space="preserve"> результатами</w:t>
      </w:r>
      <w:r w:rsidRPr="00C454D4">
        <w:rPr>
          <w:rFonts w:ascii="Times New Roman" w:eastAsia="Calibri" w:hAnsi="Times New Roman" w:cs="Times New Roman"/>
          <w:sz w:val="24"/>
          <w:szCs w:val="24"/>
        </w:rPr>
        <w:t xml:space="preserve"> изучения курса «Математика» во 2-м классе являются формирование следующих универсальных учебных действий.</w:t>
      </w:r>
    </w:p>
    <w:p w:rsidR="00C454D4" w:rsidRPr="00C454D4" w:rsidRDefault="00C454D4" w:rsidP="00C454D4">
      <w:pPr>
        <w:spacing w:after="0" w:line="240" w:lineRule="auto"/>
        <w:contextualSpacing/>
        <w:rPr>
          <w:rFonts w:ascii="Times New Roman" w:eastAsia="Calibri" w:hAnsi="Times New Roman" w:cs="Times New Roman"/>
          <w:b/>
          <w:sz w:val="24"/>
          <w:szCs w:val="24"/>
        </w:rPr>
      </w:pPr>
      <w:r w:rsidRPr="00C454D4">
        <w:rPr>
          <w:rFonts w:ascii="Times New Roman" w:eastAsia="Calibri" w:hAnsi="Times New Roman" w:cs="Times New Roman"/>
          <w:b/>
          <w:sz w:val="24"/>
          <w:szCs w:val="24"/>
          <w:u w:val="single"/>
        </w:rPr>
        <w:t>Регулятивные УУД:</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Определять цель деятельности на уроке с помощью учителя и самостоятельно.</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Учиться совместно с учителем обнаруживать и формулировать учебную проблему совместно с учителем (для этого в учебнике специально предусмотрен ряд уроков).</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Учиться планировать учебную деятельность на уроке.</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Высказывать свою версию, пытаться предлагать способ её проверки (на основе продуктивных заданий в учебнике).</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Работая по предложенному плану, использовать необходимые средства (учебник, простейшие приборы и инструменты).</w:t>
      </w:r>
    </w:p>
    <w:p w:rsidR="00C454D4" w:rsidRPr="002832DF"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Определять успешность выполнения своего задания в диалоге с учителем.</w:t>
      </w:r>
    </w:p>
    <w:p w:rsidR="00C454D4" w:rsidRPr="00C454D4" w:rsidRDefault="00C454D4" w:rsidP="00C454D4">
      <w:pPr>
        <w:spacing w:after="0" w:line="240" w:lineRule="auto"/>
        <w:contextualSpacing/>
        <w:rPr>
          <w:rFonts w:ascii="Times New Roman" w:eastAsia="Calibri" w:hAnsi="Times New Roman" w:cs="Times New Roman"/>
          <w:b/>
          <w:sz w:val="24"/>
          <w:szCs w:val="24"/>
          <w:u w:val="single"/>
        </w:rPr>
      </w:pPr>
      <w:r w:rsidRPr="00C454D4">
        <w:rPr>
          <w:rFonts w:ascii="Times New Roman" w:eastAsia="Calibri" w:hAnsi="Times New Roman" w:cs="Times New Roman"/>
          <w:b/>
          <w:sz w:val="24"/>
          <w:szCs w:val="24"/>
          <w:u w:val="single"/>
        </w:rPr>
        <w:t>Познавательные УУД:</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Ориентироваться в своей системе знаний: понимать, что нужна дополнительная информация (знания) для решения учебной задачи в один шаг.</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Делать предварительный отбор источников информации для решения учебной задачи.</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Добывать новые знания: находить необходимую информацию как в учебнике, так и в предложенных учителем словарях и энциклопедиях (в учебнике 2-го класса для этого предусмотрена специальная «энциклопедия внутри учебника»).</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Добывать новые знания: извлекать информацию, представленную в разных формах (текст, таблица, схема, иллюстрация и др.).</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Перерабатывать полученную информацию: наблюдать и делать самостоятельные выводы.</w:t>
      </w:r>
    </w:p>
    <w:p w:rsidR="00C454D4" w:rsidRPr="00C454D4" w:rsidRDefault="00C454D4" w:rsidP="00C454D4">
      <w:pPr>
        <w:spacing w:after="0" w:line="240" w:lineRule="auto"/>
        <w:contextualSpacing/>
        <w:rPr>
          <w:rFonts w:ascii="Times New Roman" w:eastAsia="Calibri" w:hAnsi="Times New Roman" w:cs="Times New Roman"/>
          <w:b/>
          <w:sz w:val="24"/>
          <w:szCs w:val="24"/>
          <w:u w:val="single"/>
        </w:rPr>
      </w:pPr>
      <w:r w:rsidRPr="00C454D4">
        <w:rPr>
          <w:rFonts w:ascii="Times New Roman" w:eastAsia="Calibri" w:hAnsi="Times New Roman" w:cs="Times New Roman"/>
          <w:b/>
          <w:sz w:val="24"/>
          <w:szCs w:val="24"/>
          <w:u w:val="single"/>
        </w:rPr>
        <w:t>Коммуникативные УУД:</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Донести свою позицию до других: оформлять свою мысль в устной и письменной речи (на уровне одного предложения или небольшого текста).</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Слушать и понимать речь других.</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Вступать в беседу на уроке и в жизни.</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Совместно договариваться о правилах общения и поведения в школе и следовать им.</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b/>
          <w:sz w:val="24"/>
          <w:szCs w:val="24"/>
        </w:rPr>
        <w:t>Предметными результатами</w:t>
      </w:r>
      <w:r w:rsidRPr="00C454D4">
        <w:rPr>
          <w:rFonts w:ascii="Times New Roman" w:eastAsia="Calibri" w:hAnsi="Times New Roman" w:cs="Times New Roman"/>
          <w:sz w:val="24"/>
          <w:szCs w:val="24"/>
        </w:rPr>
        <w:t xml:space="preserve"> изучения курса «Математика» во 2-м классе являются формирование следующих умений.</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Учащиеся должны уметь:</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-использовать при выполнении заданий названия и последовательность чисел от 1 до 100;</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-использовать при вычислениях на уровне навыка знание табличных случаев сложения однозначных чисел и соответствующих им случаев вычитания в пределах 20;</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-использовать при выполнении арифметических действий названия и обозначения операций умножения и деления;</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lastRenderedPageBreak/>
        <w:t>-использовать при вычислениях на уровне навыка знание табличных случаев умножения однозначных чисел и соответствующих им случаев деления;</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-осознанно следовать алгоритму выполнения действий в выражениях со скобками и без них;</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-использовать в речи названия единиц измерения длины, массы, объёма: метр, дециметр, сантиметр, килограмм; литр.</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-читать, записывать и сравнивать числа в пределах 100;</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-осознанно следовать алгоритмам устного и письменного сложения и вычитания чисел в пределах 100;</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-решать простые задачи:</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раскрывающие смысл действий сложения, вычитания, умножения и деления;</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использующие понятия «увеличить в (на)…», «уменьшить в (на)…»;</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на разностное и кратное сравнение;</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-находить значения выражений, содержащих 2–3 действия (со скобками и без скобок);</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 xml:space="preserve">-решать уравнения </w:t>
      </w:r>
      <w:proofErr w:type="gramStart"/>
      <w:r w:rsidRPr="00C454D4">
        <w:rPr>
          <w:rFonts w:ascii="Times New Roman" w:eastAsia="Calibri" w:hAnsi="Times New Roman" w:cs="Times New Roman"/>
          <w:sz w:val="24"/>
          <w:szCs w:val="24"/>
        </w:rPr>
        <w:t>вида</w:t>
      </w:r>
      <w:proofErr w:type="gramEnd"/>
      <w:r w:rsidRPr="00C454D4">
        <w:rPr>
          <w:rFonts w:ascii="Times New Roman" w:eastAsia="Calibri" w:hAnsi="Times New Roman" w:cs="Times New Roman"/>
          <w:sz w:val="24"/>
          <w:szCs w:val="24"/>
        </w:rPr>
        <w:t xml:space="preserve"> а ± х = b; х − а = b;</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-измерять длину данного отрезка, чертить отрезок данной длины;</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-узнавать и называть плоские углы: прямой, тупой и острый;</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-узнавать и называть плоские геометрические фигуры: треугольник, четырёхугольник, пятиугольник, шестиугольник, многоугольник; выделять из множества четырёхугольников прямоугольники, из множества прямоугольников – квадраты;</w:t>
      </w:r>
    </w:p>
    <w:p w:rsidR="00C454D4" w:rsidRPr="00C454D4" w:rsidRDefault="00C454D4" w:rsidP="00C454D4">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-различать истинные и ложные высказывания (верные и неверные равенства)</w:t>
      </w:r>
    </w:p>
    <w:p w:rsidR="00C454D4" w:rsidRDefault="00C454D4" w:rsidP="002832DF">
      <w:pPr>
        <w:spacing w:after="0" w:line="240" w:lineRule="auto"/>
        <w:contextualSpacing/>
        <w:rPr>
          <w:rFonts w:ascii="Times New Roman" w:eastAsia="Calibri" w:hAnsi="Times New Roman" w:cs="Times New Roman"/>
          <w:sz w:val="24"/>
          <w:szCs w:val="24"/>
        </w:rPr>
      </w:pPr>
      <w:r w:rsidRPr="00C454D4">
        <w:rPr>
          <w:rFonts w:ascii="Times New Roman" w:eastAsia="Calibri" w:hAnsi="Times New Roman" w:cs="Times New Roman"/>
          <w:sz w:val="24"/>
          <w:szCs w:val="24"/>
        </w:rPr>
        <w:t>-находить периметр многоугольника (треугольника, четырёхугольника).</w:t>
      </w:r>
    </w:p>
    <w:p w:rsidR="002832DF" w:rsidRPr="002832DF" w:rsidRDefault="002832DF" w:rsidP="002832DF">
      <w:pPr>
        <w:spacing w:after="0" w:line="240" w:lineRule="auto"/>
        <w:contextualSpacing/>
        <w:rPr>
          <w:rFonts w:ascii="Times New Roman" w:eastAsia="Calibri" w:hAnsi="Times New Roman" w:cs="Times New Roman"/>
          <w:sz w:val="24"/>
          <w:szCs w:val="24"/>
        </w:rPr>
      </w:pPr>
    </w:p>
    <w:p w:rsidR="00C454D4" w:rsidRPr="00C454D4" w:rsidRDefault="00C454D4" w:rsidP="002832D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454D4">
        <w:rPr>
          <w:rFonts w:ascii="Times New Roman" w:eastAsia="Times New Roman" w:hAnsi="Times New Roman" w:cs="Times New Roman"/>
          <w:b/>
          <w:sz w:val="24"/>
          <w:szCs w:val="24"/>
          <w:lang w:eastAsia="ru-RU"/>
        </w:rPr>
        <w:t xml:space="preserve">Место учебного предмета, </w:t>
      </w:r>
      <w:proofErr w:type="gramStart"/>
      <w:r w:rsidRPr="00C454D4">
        <w:rPr>
          <w:rFonts w:ascii="Times New Roman" w:eastAsia="Times New Roman" w:hAnsi="Times New Roman" w:cs="Times New Roman"/>
          <w:b/>
          <w:sz w:val="24"/>
          <w:szCs w:val="24"/>
          <w:lang w:eastAsia="ru-RU"/>
        </w:rPr>
        <w:t>курса  в</w:t>
      </w:r>
      <w:proofErr w:type="gramEnd"/>
      <w:r w:rsidRPr="00C454D4">
        <w:rPr>
          <w:rFonts w:ascii="Times New Roman" w:eastAsia="Times New Roman" w:hAnsi="Times New Roman" w:cs="Times New Roman"/>
          <w:b/>
          <w:sz w:val="24"/>
          <w:szCs w:val="24"/>
          <w:lang w:eastAsia="ru-RU"/>
        </w:rPr>
        <w:t xml:space="preserve"> учебном плане</w:t>
      </w:r>
    </w:p>
    <w:p w:rsidR="00C454D4" w:rsidRPr="00C454D4" w:rsidRDefault="00C454D4" w:rsidP="00C454D4">
      <w:pPr>
        <w:autoSpaceDE w:val="0"/>
        <w:autoSpaceDN w:val="0"/>
        <w:adjustRightInd w:val="0"/>
        <w:spacing w:after="0" w:line="240" w:lineRule="auto"/>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Согласно календарному учебному графику и расписанию уроков на 202</w:t>
      </w:r>
      <w:r w:rsidR="002832DF">
        <w:rPr>
          <w:rFonts w:ascii="Times New Roman" w:eastAsia="Times New Roman" w:hAnsi="Times New Roman" w:cs="Times New Roman"/>
          <w:sz w:val="24"/>
          <w:szCs w:val="24"/>
          <w:lang w:eastAsia="ru-RU"/>
        </w:rPr>
        <w:t>2 - 2023</w:t>
      </w:r>
      <w:r w:rsidRPr="00C454D4">
        <w:rPr>
          <w:rFonts w:ascii="Times New Roman" w:eastAsia="Times New Roman" w:hAnsi="Times New Roman" w:cs="Times New Roman"/>
          <w:sz w:val="24"/>
          <w:szCs w:val="24"/>
          <w:lang w:eastAsia="ru-RU"/>
        </w:rPr>
        <w:t xml:space="preserve"> учебный год в </w:t>
      </w:r>
      <w:proofErr w:type="gramStart"/>
      <w:r w:rsidRPr="00C454D4">
        <w:rPr>
          <w:rFonts w:ascii="Times New Roman" w:eastAsia="Times New Roman" w:hAnsi="Times New Roman" w:cs="Times New Roman"/>
          <w:sz w:val="24"/>
          <w:szCs w:val="24"/>
          <w:lang w:eastAsia="ru-RU"/>
        </w:rPr>
        <w:t xml:space="preserve">МБОУ  </w:t>
      </w:r>
      <w:proofErr w:type="spellStart"/>
      <w:r w:rsidRPr="00C454D4">
        <w:rPr>
          <w:rFonts w:ascii="Times New Roman" w:eastAsia="Times New Roman" w:hAnsi="Times New Roman" w:cs="Times New Roman"/>
          <w:sz w:val="24"/>
          <w:szCs w:val="24"/>
          <w:lang w:eastAsia="ru-RU"/>
        </w:rPr>
        <w:t>Исаевская</w:t>
      </w:r>
      <w:proofErr w:type="spellEnd"/>
      <w:proofErr w:type="gramEnd"/>
      <w:r w:rsidRPr="00C454D4">
        <w:rPr>
          <w:rFonts w:ascii="Times New Roman" w:eastAsia="Times New Roman" w:hAnsi="Times New Roman" w:cs="Times New Roman"/>
          <w:sz w:val="24"/>
          <w:szCs w:val="24"/>
          <w:lang w:eastAsia="ru-RU"/>
        </w:rPr>
        <w:t xml:space="preserve"> ООШ   курс программы реализуется за 140 часов. План будет подвержен корректировке в зависимости от праздничных и выходных дней. Темы, предусмотренные на праздничные даты, будут проведены за счет уплотнения учебного материала. </w:t>
      </w:r>
    </w:p>
    <w:p w:rsidR="00C454D4" w:rsidRPr="00C454D4" w:rsidRDefault="00C454D4" w:rsidP="00C454D4">
      <w:pPr>
        <w:spacing w:after="0" w:line="240" w:lineRule="auto"/>
        <w:contextualSpacing/>
        <w:rPr>
          <w:rFonts w:ascii="Times New Roman" w:eastAsia="Calibri" w:hAnsi="Times New Roman" w:cs="Times New Roman"/>
          <w:b/>
          <w:color w:val="FF0000"/>
          <w:sz w:val="24"/>
          <w:szCs w:val="24"/>
        </w:rPr>
      </w:pPr>
    </w:p>
    <w:p w:rsidR="00C454D4" w:rsidRPr="00C454D4" w:rsidRDefault="00C454D4" w:rsidP="002832DF">
      <w:pPr>
        <w:spacing w:after="0" w:line="240" w:lineRule="auto"/>
        <w:jc w:val="center"/>
        <w:rPr>
          <w:rFonts w:ascii="Calibri" w:eastAsia="Times New Roman" w:hAnsi="Calibri" w:cs="Times New Roman"/>
          <w:lang w:eastAsia="ru-RU"/>
        </w:rPr>
      </w:pPr>
      <w:r w:rsidRPr="00C454D4">
        <w:rPr>
          <w:rFonts w:ascii="Times New Roman" w:eastAsia="Times New Roman" w:hAnsi="Times New Roman" w:cs="Times New Roman"/>
          <w:b/>
          <w:sz w:val="24"/>
          <w:szCs w:val="24"/>
          <w:lang w:eastAsia="ru-RU"/>
        </w:rPr>
        <w:t>Содержание учебного предмета</w:t>
      </w:r>
    </w:p>
    <w:p w:rsidR="00C454D4" w:rsidRPr="00C454D4" w:rsidRDefault="00C454D4" w:rsidP="002832D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454D4">
        <w:rPr>
          <w:rFonts w:ascii="Times New Roman" w:eastAsia="Times New Roman" w:hAnsi="Times New Roman" w:cs="Times New Roman"/>
          <w:b/>
          <w:sz w:val="24"/>
          <w:szCs w:val="24"/>
          <w:lang w:eastAsia="ru-RU"/>
        </w:rPr>
        <w:t>Числа и величины</w:t>
      </w:r>
    </w:p>
    <w:p w:rsidR="00C454D4" w:rsidRPr="00C454D4" w:rsidRDefault="00C454D4" w:rsidP="00C454D4">
      <w:pPr>
        <w:autoSpaceDE w:val="0"/>
        <w:autoSpaceDN w:val="0"/>
        <w:adjustRightInd w:val="0"/>
        <w:spacing w:after="0" w:line="240" w:lineRule="auto"/>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Счёт предметов. Образование, название и запись чисел от 0 до 100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C454D4" w:rsidRPr="00C454D4" w:rsidRDefault="00C454D4" w:rsidP="00C454D4">
      <w:pPr>
        <w:autoSpaceDE w:val="0"/>
        <w:autoSpaceDN w:val="0"/>
        <w:adjustRightInd w:val="0"/>
        <w:spacing w:after="0" w:line="240" w:lineRule="auto"/>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 xml:space="preserve">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C454D4" w:rsidRPr="00C454D4" w:rsidRDefault="00C454D4" w:rsidP="00C454D4">
      <w:pPr>
        <w:autoSpaceDE w:val="0"/>
        <w:autoSpaceDN w:val="0"/>
        <w:adjustRightInd w:val="0"/>
        <w:spacing w:after="0" w:line="240" w:lineRule="auto"/>
        <w:rPr>
          <w:rFonts w:ascii="Times New Roman" w:eastAsia="Times New Roman" w:hAnsi="Times New Roman" w:cs="Times New Roman"/>
          <w:sz w:val="24"/>
          <w:szCs w:val="24"/>
          <w:lang w:eastAsia="ru-RU"/>
        </w:rPr>
      </w:pPr>
      <w:r w:rsidRPr="00C454D4">
        <w:rPr>
          <w:rFonts w:ascii="Times New Roman" w:eastAsia="Times New Roman" w:hAnsi="Times New Roman" w:cs="Times New Roman"/>
          <w:b/>
          <w:sz w:val="24"/>
          <w:szCs w:val="24"/>
          <w:lang w:eastAsia="ru-RU"/>
        </w:rPr>
        <w:t>Арифметические действия</w:t>
      </w:r>
    </w:p>
    <w:p w:rsidR="00C454D4" w:rsidRPr="00C454D4" w:rsidRDefault="00C454D4" w:rsidP="00C454D4">
      <w:pPr>
        <w:autoSpaceDE w:val="0"/>
        <w:autoSpaceDN w:val="0"/>
        <w:adjustRightInd w:val="0"/>
        <w:spacing w:after="0" w:line="240" w:lineRule="auto"/>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C454D4" w:rsidRPr="00C454D4" w:rsidRDefault="00C454D4" w:rsidP="00C454D4">
      <w:pPr>
        <w:autoSpaceDE w:val="0"/>
        <w:autoSpaceDN w:val="0"/>
        <w:adjustRightInd w:val="0"/>
        <w:spacing w:after="0" w:line="240" w:lineRule="auto"/>
        <w:rPr>
          <w:rFonts w:ascii="Times New Roman" w:eastAsia="Times New Roman" w:hAnsi="Times New Roman" w:cs="Times New Roman"/>
          <w:b/>
          <w:sz w:val="24"/>
          <w:szCs w:val="24"/>
          <w:lang w:eastAsia="ru-RU"/>
        </w:rPr>
      </w:pPr>
      <w:r w:rsidRPr="00C454D4">
        <w:rPr>
          <w:rFonts w:ascii="Times New Roman" w:eastAsia="Times New Roman" w:hAnsi="Times New Roman" w:cs="Times New Roman"/>
          <w:b/>
          <w:sz w:val="24"/>
          <w:szCs w:val="24"/>
          <w:lang w:eastAsia="ru-RU"/>
        </w:rPr>
        <w:t>Работа с текстовыми задачами</w:t>
      </w:r>
    </w:p>
    <w:p w:rsidR="00C454D4" w:rsidRPr="00C454D4" w:rsidRDefault="00C454D4" w:rsidP="00C454D4">
      <w:pPr>
        <w:autoSpaceDE w:val="0"/>
        <w:autoSpaceDN w:val="0"/>
        <w:adjustRightInd w:val="0"/>
        <w:spacing w:after="0" w:line="240" w:lineRule="auto"/>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lastRenderedPageBreak/>
        <w:t>Задача. Структура задачи. Решение текстовых задач арифметическим способом. Планирование хода решения задач.</w:t>
      </w:r>
    </w:p>
    <w:p w:rsidR="00C454D4" w:rsidRPr="00C454D4" w:rsidRDefault="00C454D4" w:rsidP="00C454D4">
      <w:pPr>
        <w:autoSpaceDE w:val="0"/>
        <w:autoSpaceDN w:val="0"/>
        <w:adjustRightInd w:val="0"/>
        <w:spacing w:after="0" w:line="240" w:lineRule="auto"/>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rsidR="00C454D4" w:rsidRPr="00C454D4" w:rsidRDefault="00C454D4" w:rsidP="00C454D4">
      <w:pPr>
        <w:autoSpaceDE w:val="0"/>
        <w:autoSpaceDN w:val="0"/>
        <w:adjustRightInd w:val="0"/>
        <w:spacing w:after="0" w:line="240" w:lineRule="auto"/>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Решение задач разными способами.</w:t>
      </w:r>
    </w:p>
    <w:p w:rsidR="00C454D4" w:rsidRPr="00C454D4" w:rsidRDefault="00C454D4" w:rsidP="00C454D4">
      <w:pPr>
        <w:autoSpaceDE w:val="0"/>
        <w:autoSpaceDN w:val="0"/>
        <w:adjustRightInd w:val="0"/>
        <w:spacing w:after="0" w:line="240" w:lineRule="auto"/>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Представление текста задачи в виде рисунка, схематического рисунка, схематического чертежа, краткой записи, в таблице, на диаграмме.</w:t>
      </w:r>
    </w:p>
    <w:p w:rsidR="00C454D4" w:rsidRPr="00C454D4" w:rsidRDefault="00C454D4" w:rsidP="00C454D4">
      <w:pPr>
        <w:autoSpaceDE w:val="0"/>
        <w:autoSpaceDN w:val="0"/>
        <w:adjustRightInd w:val="0"/>
        <w:spacing w:after="0" w:line="240" w:lineRule="auto"/>
        <w:rPr>
          <w:rFonts w:ascii="Times New Roman" w:eastAsia="Times New Roman" w:hAnsi="Times New Roman" w:cs="Times New Roman"/>
          <w:b/>
          <w:sz w:val="24"/>
          <w:szCs w:val="24"/>
          <w:lang w:eastAsia="ru-RU"/>
        </w:rPr>
      </w:pPr>
      <w:r w:rsidRPr="00C454D4">
        <w:rPr>
          <w:rFonts w:ascii="Times New Roman" w:eastAsia="Times New Roman" w:hAnsi="Times New Roman" w:cs="Times New Roman"/>
          <w:b/>
          <w:sz w:val="24"/>
          <w:szCs w:val="24"/>
          <w:lang w:eastAsia="ru-RU"/>
        </w:rPr>
        <w:t>Пространственные отношения. Геометрические фигуры</w:t>
      </w:r>
    </w:p>
    <w:p w:rsidR="00C454D4" w:rsidRPr="00C454D4" w:rsidRDefault="00C454D4" w:rsidP="00C454D4">
      <w:pPr>
        <w:autoSpaceDE w:val="0"/>
        <w:autoSpaceDN w:val="0"/>
        <w:adjustRightInd w:val="0"/>
        <w:spacing w:after="0" w:line="240" w:lineRule="auto"/>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 xml:space="preserve">Взаимное расположение предметов в пространстве и на плоскости (выше — ниже, слева — справа, за — перед, между, вверху — внизу, ближе — дальше и др.). </w:t>
      </w:r>
    </w:p>
    <w:p w:rsidR="00C454D4" w:rsidRPr="00C454D4" w:rsidRDefault="00C454D4" w:rsidP="00C454D4">
      <w:pPr>
        <w:autoSpaceDE w:val="0"/>
        <w:autoSpaceDN w:val="0"/>
        <w:adjustRightInd w:val="0"/>
        <w:spacing w:after="0" w:line="240" w:lineRule="auto"/>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
    <w:p w:rsidR="00C454D4" w:rsidRPr="00C454D4" w:rsidRDefault="00C454D4" w:rsidP="00C454D4">
      <w:pPr>
        <w:autoSpaceDE w:val="0"/>
        <w:autoSpaceDN w:val="0"/>
        <w:adjustRightInd w:val="0"/>
        <w:spacing w:after="0" w:line="240" w:lineRule="auto"/>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 xml:space="preserve">Свойства сторон прямоугольника. </w:t>
      </w:r>
    </w:p>
    <w:p w:rsidR="00C454D4" w:rsidRPr="00C454D4" w:rsidRDefault="00C454D4" w:rsidP="00C454D4">
      <w:pPr>
        <w:autoSpaceDE w:val="0"/>
        <w:autoSpaceDN w:val="0"/>
        <w:adjustRightInd w:val="0"/>
        <w:spacing w:after="0" w:line="240" w:lineRule="auto"/>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C454D4" w:rsidRPr="00C454D4" w:rsidRDefault="00C454D4" w:rsidP="00C454D4">
      <w:pPr>
        <w:autoSpaceDE w:val="0"/>
        <w:autoSpaceDN w:val="0"/>
        <w:adjustRightInd w:val="0"/>
        <w:spacing w:after="0" w:line="240" w:lineRule="auto"/>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 xml:space="preserve">Окружность (круг). Центр, радиус окружности (круга). </w:t>
      </w:r>
    </w:p>
    <w:p w:rsidR="00C454D4" w:rsidRPr="00C454D4" w:rsidRDefault="00C454D4" w:rsidP="00C454D4">
      <w:pPr>
        <w:autoSpaceDE w:val="0"/>
        <w:autoSpaceDN w:val="0"/>
        <w:adjustRightInd w:val="0"/>
        <w:spacing w:after="0" w:line="240" w:lineRule="auto"/>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Использование чертёжных инструментов (линейка, угольник, циркуль) для выполнения построений.</w:t>
      </w:r>
    </w:p>
    <w:p w:rsidR="00C454D4" w:rsidRPr="00C454D4" w:rsidRDefault="00C454D4" w:rsidP="00C454D4">
      <w:pPr>
        <w:autoSpaceDE w:val="0"/>
        <w:autoSpaceDN w:val="0"/>
        <w:adjustRightInd w:val="0"/>
        <w:spacing w:after="0" w:line="240" w:lineRule="auto"/>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 xml:space="preserve">Геометрические формы в окружающем мире. Распознавание и называние геометрических тел: куб, пирамида, шар. </w:t>
      </w:r>
    </w:p>
    <w:p w:rsidR="00C454D4" w:rsidRPr="00C454D4" w:rsidRDefault="00C454D4" w:rsidP="00C454D4">
      <w:pPr>
        <w:autoSpaceDE w:val="0"/>
        <w:autoSpaceDN w:val="0"/>
        <w:adjustRightInd w:val="0"/>
        <w:spacing w:after="0" w:line="240" w:lineRule="auto"/>
        <w:rPr>
          <w:rFonts w:ascii="Times New Roman" w:eastAsia="Times New Roman" w:hAnsi="Times New Roman" w:cs="Times New Roman"/>
          <w:b/>
          <w:sz w:val="24"/>
          <w:szCs w:val="24"/>
          <w:lang w:eastAsia="ru-RU"/>
        </w:rPr>
      </w:pPr>
      <w:r w:rsidRPr="00C454D4">
        <w:rPr>
          <w:rFonts w:ascii="Times New Roman" w:eastAsia="Times New Roman" w:hAnsi="Times New Roman" w:cs="Times New Roman"/>
          <w:b/>
          <w:sz w:val="24"/>
          <w:szCs w:val="24"/>
          <w:lang w:eastAsia="ru-RU"/>
        </w:rPr>
        <w:t>Геометрические величины</w:t>
      </w:r>
    </w:p>
    <w:p w:rsidR="00C454D4" w:rsidRPr="00C454D4" w:rsidRDefault="00C454D4" w:rsidP="00C454D4">
      <w:pPr>
        <w:autoSpaceDE w:val="0"/>
        <w:autoSpaceDN w:val="0"/>
        <w:adjustRightInd w:val="0"/>
        <w:spacing w:after="0" w:line="240" w:lineRule="auto"/>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C454D4" w:rsidRPr="00C454D4" w:rsidRDefault="00C454D4" w:rsidP="00C454D4">
      <w:pPr>
        <w:autoSpaceDE w:val="0"/>
        <w:autoSpaceDN w:val="0"/>
        <w:adjustRightInd w:val="0"/>
        <w:spacing w:after="0" w:line="240" w:lineRule="auto"/>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C454D4" w:rsidRPr="00C454D4" w:rsidRDefault="00C454D4" w:rsidP="00C454D4">
      <w:pPr>
        <w:autoSpaceDE w:val="0"/>
        <w:autoSpaceDN w:val="0"/>
        <w:adjustRightInd w:val="0"/>
        <w:spacing w:after="0" w:line="240" w:lineRule="auto"/>
        <w:rPr>
          <w:rFonts w:ascii="Times New Roman" w:eastAsia="Times New Roman" w:hAnsi="Times New Roman" w:cs="Times New Roman"/>
          <w:b/>
          <w:sz w:val="24"/>
          <w:szCs w:val="24"/>
          <w:lang w:eastAsia="ru-RU"/>
        </w:rPr>
      </w:pPr>
      <w:r w:rsidRPr="00C454D4">
        <w:rPr>
          <w:rFonts w:ascii="Times New Roman" w:eastAsia="Times New Roman" w:hAnsi="Times New Roman" w:cs="Times New Roman"/>
          <w:b/>
          <w:sz w:val="24"/>
          <w:szCs w:val="24"/>
          <w:lang w:eastAsia="ru-RU"/>
        </w:rPr>
        <w:t>Работа с информацией</w:t>
      </w:r>
    </w:p>
    <w:p w:rsidR="00C454D4" w:rsidRPr="00C454D4" w:rsidRDefault="00C454D4" w:rsidP="00C454D4">
      <w:pPr>
        <w:autoSpaceDE w:val="0"/>
        <w:autoSpaceDN w:val="0"/>
        <w:adjustRightInd w:val="0"/>
        <w:spacing w:after="0" w:line="240" w:lineRule="auto"/>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C454D4" w:rsidRPr="00C454D4" w:rsidRDefault="00C454D4" w:rsidP="00C454D4">
      <w:pPr>
        <w:autoSpaceDE w:val="0"/>
        <w:autoSpaceDN w:val="0"/>
        <w:adjustRightInd w:val="0"/>
        <w:spacing w:after="0" w:line="240" w:lineRule="auto"/>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Интерпретация данных таблицы и столбчатой диаграммы.</w:t>
      </w:r>
    </w:p>
    <w:p w:rsidR="00C454D4" w:rsidRPr="00C454D4" w:rsidRDefault="00C454D4" w:rsidP="00C454D4">
      <w:pPr>
        <w:autoSpaceDE w:val="0"/>
        <w:autoSpaceDN w:val="0"/>
        <w:adjustRightInd w:val="0"/>
        <w:spacing w:after="0" w:line="240" w:lineRule="auto"/>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C454D4" w:rsidRPr="00C454D4" w:rsidRDefault="00C454D4" w:rsidP="00C454D4">
      <w:pPr>
        <w:autoSpaceDE w:val="0"/>
        <w:autoSpaceDN w:val="0"/>
        <w:adjustRightInd w:val="0"/>
        <w:spacing w:after="0" w:line="240" w:lineRule="auto"/>
        <w:rPr>
          <w:rFonts w:ascii="Times New Roman" w:eastAsia="Times New Roman" w:hAnsi="Times New Roman" w:cs="Times New Roman"/>
          <w:sz w:val="24"/>
          <w:szCs w:val="24"/>
          <w:lang w:eastAsia="ru-RU"/>
        </w:rPr>
      </w:pPr>
      <w:r w:rsidRPr="00C454D4">
        <w:rPr>
          <w:rFonts w:ascii="Times New Roman" w:eastAsia="Times New Roman" w:hAnsi="Times New Roman" w:cs="Times New Roman"/>
          <w:sz w:val="24"/>
          <w:szCs w:val="24"/>
          <w:lang w:eastAsia="ru-RU"/>
        </w:rPr>
        <w:t>Построение простейших логических высказываний с помощью логических связок и слов («верно/неверно, что …», «если …, то …», «все», «каждый» и др.).</w:t>
      </w:r>
    </w:p>
    <w:p w:rsidR="00C454D4" w:rsidRPr="00C454D4" w:rsidRDefault="00C454D4" w:rsidP="002832D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454D4">
        <w:rPr>
          <w:rFonts w:ascii="Times New Roman" w:eastAsia="Times New Roman" w:hAnsi="Times New Roman" w:cs="Times New Roman"/>
          <w:b/>
          <w:sz w:val="24"/>
          <w:szCs w:val="24"/>
          <w:lang w:eastAsia="ru-RU"/>
        </w:rPr>
        <w:t>Тематическое планирование</w:t>
      </w:r>
    </w:p>
    <w:tbl>
      <w:tblPr>
        <w:tblStyle w:val="12"/>
        <w:tblW w:w="0" w:type="auto"/>
        <w:tblLook w:val="04A0" w:firstRow="1" w:lastRow="0" w:firstColumn="1" w:lastColumn="0" w:noHBand="0" w:noVBand="1"/>
      </w:tblPr>
      <w:tblGrid>
        <w:gridCol w:w="809"/>
        <w:gridCol w:w="8580"/>
        <w:gridCol w:w="1067"/>
      </w:tblGrid>
      <w:tr w:rsidR="00C454D4" w:rsidRPr="00C454D4" w:rsidTr="003833B7">
        <w:tc>
          <w:tcPr>
            <w:tcW w:w="817" w:type="dxa"/>
          </w:tcPr>
          <w:p w:rsidR="00C454D4" w:rsidRPr="00C454D4" w:rsidRDefault="00C454D4" w:rsidP="00C454D4">
            <w:pPr>
              <w:autoSpaceDE w:val="0"/>
              <w:autoSpaceDN w:val="0"/>
              <w:adjustRightInd w:val="0"/>
              <w:rPr>
                <w:b/>
              </w:rPr>
            </w:pPr>
            <w:r w:rsidRPr="00C454D4">
              <w:rPr>
                <w:b/>
              </w:rPr>
              <w:t>№ п/п</w:t>
            </w:r>
          </w:p>
        </w:tc>
        <w:tc>
          <w:tcPr>
            <w:tcW w:w="8789" w:type="dxa"/>
          </w:tcPr>
          <w:p w:rsidR="00C454D4" w:rsidRPr="00C454D4" w:rsidRDefault="00C454D4" w:rsidP="00C454D4">
            <w:pPr>
              <w:autoSpaceDE w:val="0"/>
              <w:autoSpaceDN w:val="0"/>
              <w:adjustRightInd w:val="0"/>
              <w:jc w:val="center"/>
              <w:rPr>
                <w:b/>
              </w:rPr>
            </w:pPr>
            <w:r w:rsidRPr="00C454D4">
              <w:rPr>
                <w:b/>
              </w:rPr>
              <w:t>Название раздела</w:t>
            </w:r>
          </w:p>
        </w:tc>
        <w:tc>
          <w:tcPr>
            <w:tcW w:w="1076" w:type="dxa"/>
          </w:tcPr>
          <w:p w:rsidR="00C454D4" w:rsidRPr="00C454D4" w:rsidRDefault="00C454D4" w:rsidP="00C454D4">
            <w:pPr>
              <w:autoSpaceDE w:val="0"/>
              <w:autoSpaceDN w:val="0"/>
              <w:adjustRightInd w:val="0"/>
              <w:rPr>
                <w:b/>
              </w:rPr>
            </w:pPr>
            <w:r w:rsidRPr="00C454D4">
              <w:rPr>
                <w:b/>
              </w:rPr>
              <w:t>Кол-во часов</w:t>
            </w:r>
          </w:p>
        </w:tc>
      </w:tr>
      <w:tr w:rsidR="00C454D4" w:rsidRPr="00C454D4" w:rsidTr="003833B7">
        <w:tc>
          <w:tcPr>
            <w:tcW w:w="817" w:type="dxa"/>
          </w:tcPr>
          <w:p w:rsidR="00C454D4" w:rsidRPr="00C454D4" w:rsidRDefault="00C454D4" w:rsidP="00C454D4">
            <w:pPr>
              <w:autoSpaceDE w:val="0"/>
              <w:autoSpaceDN w:val="0"/>
              <w:adjustRightInd w:val="0"/>
              <w:rPr>
                <w:sz w:val="24"/>
                <w:szCs w:val="24"/>
              </w:rPr>
            </w:pPr>
            <w:r w:rsidRPr="00C454D4">
              <w:rPr>
                <w:sz w:val="24"/>
                <w:szCs w:val="24"/>
              </w:rPr>
              <w:t>1</w:t>
            </w:r>
          </w:p>
        </w:tc>
        <w:tc>
          <w:tcPr>
            <w:tcW w:w="8789" w:type="dxa"/>
          </w:tcPr>
          <w:p w:rsidR="00C454D4" w:rsidRPr="00C454D4" w:rsidRDefault="00C454D4" w:rsidP="00C454D4">
            <w:pPr>
              <w:autoSpaceDE w:val="0"/>
              <w:autoSpaceDN w:val="0"/>
              <w:adjustRightInd w:val="0"/>
              <w:rPr>
                <w:sz w:val="24"/>
                <w:szCs w:val="24"/>
              </w:rPr>
            </w:pPr>
            <w:r w:rsidRPr="00C454D4">
              <w:rPr>
                <w:sz w:val="24"/>
                <w:szCs w:val="24"/>
              </w:rPr>
              <w:t>Числа от 1 до 100. Нумерация.</w:t>
            </w:r>
          </w:p>
        </w:tc>
        <w:tc>
          <w:tcPr>
            <w:tcW w:w="1076" w:type="dxa"/>
          </w:tcPr>
          <w:p w:rsidR="00C454D4" w:rsidRPr="00C454D4" w:rsidRDefault="00C454D4" w:rsidP="00C454D4">
            <w:pPr>
              <w:autoSpaceDE w:val="0"/>
              <w:autoSpaceDN w:val="0"/>
              <w:adjustRightInd w:val="0"/>
              <w:rPr>
                <w:sz w:val="24"/>
                <w:szCs w:val="24"/>
              </w:rPr>
            </w:pPr>
            <w:r w:rsidRPr="00C454D4">
              <w:rPr>
                <w:sz w:val="24"/>
                <w:szCs w:val="24"/>
              </w:rPr>
              <w:t>16</w:t>
            </w:r>
          </w:p>
        </w:tc>
      </w:tr>
      <w:tr w:rsidR="00C454D4" w:rsidRPr="00C454D4" w:rsidTr="003833B7">
        <w:tc>
          <w:tcPr>
            <w:tcW w:w="817" w:type="dxa"/>
          </w:tcPr>
          <w:p w:rsidR="00C454D4" w:rsidRPr="00C454D4" w:rsidRDefault="00C454D4" w:rsidP="00C454D4">
            <w:pPr>
              <w:autoSpaceDE w:val="0"/>
              <w:autoSpaceDN w:val="0"/>
              <w:adjustRightInd w:val="0"/>
              <w:rPr>
                <w:sz w:val="24"/>
                <w:szCs w:val="24"/>
              </w:rPr>
            </w:pPr>
            <w:r w:rsidRPr="00C454D4">
              <w:rPr>
                <w:sz w:val="24"/>
                <w:szCs w:val="24"/>
              </w:rPr>
              <w:t>2</w:t>
            </w:r>
          </w:p>
        </w:tc>
        <w:tc>
          <w:tcPr>
            <w:tcW w:w="8789" w:type="dxa"/>
          </w:tcPr>
          <w:p w:rsidR="00C454D4" w:rsidRPr="00C454D4" w:rsidRDefault="00C454D4" w:rsidP="00C454D4">
            <w:pPr>
              <w:autoSpaceDE w:val="0"/>
              <w:autoSpaceDN w:val="0"/>
              <w:adjustRightInd w:val="0"/>
              <w:rPr>
                <w:sz w:val="24"/>
                <w:szCs w:val="24"/>
              </w:rPr>
            </w:pPr>
            <w:r w:rsidRPr="00C454D4">
              <w:rPr>
                <w:sz w:val="24"/>
                <w:szCs w:val="24"/>
              </w:rPr>
              <w:t>Числа от 1 до 100. Сложение и вычитание.</w:t>
            </w:r>
          </w:p>
        </w:tc>
        <w:tc>
          <w:tcPr>
            <w:tcW w:w="1076" w:type="dxa"/>
          </w:tcPr>
          <w:p w:rsidR="00C454D4" w:rsidRPr="00C454D4" w:rsidRDefault="00C454D4" w:rsidP="00C454D4">
            <w:pPr>
              <w:autoSpaceDE w:val="0"/>
              <w:autoSpaceDN w:val="0"/>
              <w:adjustRightInd w:val="0"/>
              <w:rPr>
                <w:sz w:val="24"/>
                <w:szCs w:val="24"/>
              </w:rPr>
            </w:pPr>
            <w:r w:rsidRPr="00C454D4">
              <w:rPr>
                <w:sz w:val="24"/>
                <w:szCs w:val="24"/>
              </w:rPr>
              <w:t>48</w:t>
            </w:r>
          </w:p>
        </w:tc>
      </w:tr>
      <w:tr w:rsidR="00C454D4" w:rsidRPr="00C454D4" w:rsidTr="003833B7">
        <w:tc>
          <w:tcPr>
            <w:tcW w:w="817" w:type="dxa"/>
          </w:tcPr>
          <w:p w:rsidR="00C454D4" w:rsidRPr="00C454D4" w:rsidRDefault="00C454D4" w:rsidP="00C454D4">
            <w:pPr>
              <w:autoSpaceDE w:val="0"/>
              <w:autoSpaceDN w:val="0"/>
              <w:adjustRightInd w:val="0"/>
              <w:rPr>
                <w:sz w:val="24"/>
                <w:szCs w:val="24"/>
              </w:rPr>
            </w:pPr>
            <w:r w:rsidRPr="00C454D4">
              <w:rPr>
                <w:sz w:val="24"/>
                <w:szCs w:val="24"/>
              </w:rPr>
              <w:t>3</w:t>
            </w:r>
          </w:p>
        </w:tc>
        <w:tc>
          <w:tcPr>
            <w:tcW w:w="8789" w:type="dxa"/>
          </w:tcPr>
          <w:p w:rsidR="00C454D4" w:rsidRPr="00C454D4" w:rsidRDefault="00C454D4" w:rsidP="00C454D4">
            <w:pPr>
              <w:autoSpaceDE w:val="0"/>
              <w:autoSpaceDN w:val="0"/>
              <w:adjustRightInd w:val="0"/>
              <w:rPr>
                <w:sz w:val="24"/>
                <w:szCs w:val="24"/>
              </w:rPr>
            </w:pPr>
            <w:r w:rsidRPr="00C454D4">
              <w:rPr>
                <w:sz w:val="24"/>
                <w:szCs w:val="24"/>
              </w:rPr>
              <w:t>Сложение и вычитание чисел от 1 до 100 (письменные вычисления)</w:t>
            </w:r>
          </w:p>
        </w:tc>
        <w:tc>
          <w:tcPr>
            <w:tcW w:w="1076" w:type="dxa"/>
          </w:tcPr>
          <w:p w:rsidR="00C454D4" w:rsidRPr="00C454D4" w:rsidRDefault="00C454D4" w:rsidP="00C454D4">
            <w:pPr>
              <w:autoSpaceDE w:val="0"/>
              <w:autoSpaceDN w:val="0"/>
              <w:adjustRightInd w:val="0"/>
              <w:rPr>
                <w:sz w:val="24"/>
                <w:szCs w:val="24"/>
              </w:rPr>
            </w:pPr>
            <w:r w:rsidRPr="00C454D4">
              <w:rPr>
                <w:sz w:val="24"/>
                <w:szCs w:val="24"/>
              </w:rPr>
              <w:t>22</w:t>
            </w:r>
          </w:p>
        </w:tc>
      </w:tr>
      <w:tr w:rsidR="00C454D4" w:rsidRPr="00C454D4" w:rsidTr="003833B7">
        <w:tc>
          <w:tcPr>
            <w:tcW w:w="817" w:type="dxa"/>
          </w:tcPr>
          <w:p w:rsidR="00C454D4" w:rsidRPr="00C454D4" w:rsidRDefault="00C454D4" w:rsidP="00C454D4">
            <w:pPr>
              <w:autoSpaceDE w:val="0"/>
              <w:autoSpaceDN w:val="0"/>
              <w:adjustRightInd w:val="0"/>
              <w:rPr>
                <w:sz w:val="24"/>
                <w:szCs w:val="24"/>
              </w:rPr>
            </w:pPr>
            <w:r w:rsidRPr="00C454D4">
              <w:rPr>
                <w:sz w:val="24"/>
                <w:szCs w:val="24"/>
              </w:rPr>
              <w:t>4</w:t>
            </w:r>
          </w:p>
        </w:tc>
        <w:tc>
          <w:tcPr>
            <w:tcW w:w="8789" w:type="dxa"/>
          </w:tcPr>
          <w:p w:rsidR="00C454D4" w:rsidRPr="00C454D4" w:rsidRDefault="00C454D4" w:rsidP="00C454D4">
            <w:pPr>
              <w:autoSpaceDE w:val="0"/>
              <w:autoSpaceDN w:val="0"/>
              <w:adjustRightInd w:val="0"/>
              <w:rPr>
                <w:sz w:val="24"/>
                <w:szCs w:val="24"/>
              </w:rPr>
            </w:pPr>
            <w:r w:rsidRPr="00C454D4">
              <w:rPr>
                <w:sz w:val="24"/>
                <w:szCs w:val="24"/>
              </w:rPr>
              <w:t>Умножение и деление.</w:t>
            </w:r>
          </w:p>
        </w:tc>
        <w:tc>
          <w:tcPr>
            <w:tcW w:w="1076" w:type="dxa"/>
          </w:tcPr>
          <w:p w:rsidR="00C454D4" w:rsidRPr="00C454D4" w:rsidRDefault="00C454D4" w:rsidP="00C454D4">
            <w:pPr>
              <w:autoSpaceDE w:val="0"/>
              <w:autoSpaceDN w:val="0"/>
              <w:adjustRightInd w:val="0"/>
              <w:rPr>
                <w:sz w:val="24"/>
                <w:szCs w:val="24"/>
              </w:rPr>
            </w:pPr>
            <w:r w:rsidRPr="00C454D4">
              <w:rPr>
                <w:sz w:val="24"/>
                <w:szCs w:val="24"/>
              </w:rPr>
              <w:t>18</w:t>
            </w:r>
          </w:p>
        </w:tc>
      </w:tr>
      <w:tr w:rsidR="00C454D4" w:rsidRPr="00C454D4" w:rsidTr="003833B7">
        <w:tc>
          <w:tcPr>
            <w:tcW w:w="817" w:type="dxa"/>
          </w:tcPr>
          <w:p w:rsidR="00C454D4" w:rsidRPr="00C454D4" w:rsidRDefault="00C454D4" w:rsidP="00C454D4">
            <w:pPr>
              <w:autoSpaceDE w:val="0"/>
              <w:autoSpaceDN w:val="0"/>
              <w:adjustRightInd w:val="0"/>
              <w:rPr>
                <w:sz w:val="24"/>
                <w:szCs w:val="24"/>
              </w:rPr>
            </w:pPr>
            <w:r w:rsidRPr="00C454D4">
              <w:rPr>
                <w:sz w:val="24"/>
                <w:szCs w:val="24"/>
              </w:rPr>
              <w:t>5</w:t>
            </w:r>
          </w:p>
        </w:tc>
        <w:tc>
          <w:tcPr>
            <w:tcW w:w="8789" w:type="dxa"/>
          </w:tcPr>
          <w:p w:rsidR="00C454D4" w:rsidRPr="00C454D4" w:rsidRDefault="00C454D4" w:rsidP="00C454D4">
            <w:pPr>
              <w:autoSpaceDE w:val="0"/>
              <w:autoSpaceDN w:val="0"/>
              <w:adjustRightInd w:val="0"/>
              <w:rPr>
                <w:sz w:val="24"/>
                <w:szCs w:val="24"/>
              </w:rPr>
            </w:pPr>
            <w:r w:rsidRPr="00C454D4">
              <w:rPr>
                <w:sz w:val="24"/>
                <w:szCs w:val="24"/>
              </w:rPr>
              <w:t>Табличное умножение и деление.</w:t>
            </w:r>
          </w:p>
        </w:tc>
        <w:tc>
          <w:tcPr>
            <w:tcW w:w="1076" w:type="dxa"/>
          </w:tcPr>
          <w:p w:rsidR="00C454D4" w:rsidRPr="00C454D4" w:rsidRDefault="00C454D4" w:rsidP="00C454D4">
            <w:pPr>
              <w:autoSpaceDE w:val="0"/>
              <w:autoSpaceDN w:val="0"/>
              <w:adjustRightInd w:val="0"/>
              <w:rPr>
                <w:sz w:val="24"/>
                <w:szCs w:val="24"/>
              </w:rPr>
            </w:pPr>
            <w:r w:rsidRPr="00C454D4">
              <w:rPr>
                <w:sz w:val="24"/>
                <w:szCs w:val="24"/>
              </w:rPr>
              <w:t>21</w:t>
            </w:r>
          </w:p>
        </w:tc>
      </w:tr>
      <w:tr w:rsidR="00C454D4" w:rsidRPr="00C454D4" w:rsidTr="003833B7">
        <w:tc>
          <w:tcPr>
            <w:tcW w:w="817" w:type="dxa"/>
          </w:tcPr>
          <w:p w:rsidR="00C454D4" w:rsidRPr="00C454D4" w:rsidRDefault="00C454D4" w:rsidP="00C454D4">
            <w:pPr>
              <w:autoSpaceDE w:val="0"/>
              <w:autoSpaceDN w:val="0"/>
              <w:adjustRightInd w:val="0"/>
              <w:rPr>
                <w:sz w:val="24"/>
                <w:szCs w:val="24"/>
              </w:rPr>
            </w:pPr>
            <w:r w:rsidRPr="00C454D4">
              <w:rPr>
                <w:sz w:val="24"/>
                <w:szCs w:val="24"/>
              </w:rPr>
              <w:t>6</w:t>
            </w:r>
          </w:p>
        </w:tc>
        <w:tc>
          <w:tcPr>
            <w:tcW w:w="8789" w:type="dxa"/>
          </w:tcPr>
          <w:p w:rsidR="00C454D4" w:rsidRPr="00C454D4" w:rsidRDefault="00C454D4" w:rsidP="00C454D4">
            <w:pPr>
              <w:autoSpaceDE w:val="0"/>
              <w:autoSpaceDN w:val="0"/>
              <w:adjustRightInd w:val="0"/>
              <w:rPr>
                <w:sz w:val="24"/>
                <w:szCs w:val="24"/>
              </w:rPr>
            </w:pPr>
            <w:r w:rsidRPr="00C454D4">
              <w:rPr>
                <w:sz w:val="24"/>
                <w:szCs w:val="24"/>
              </w:rPr>
              <w:t>Повторение.</w:t>
            </w:r>
          </w:p>
        </w:tc>
        <w:tc>
          <w:tcPr>
            <w:tcW w:w="1076" w:type="dxa"/>
          </w:tcPr>
          <w:p w:rsidR="00C454D4" w:rsidRPr="00C454D4" w:rsidRDefault="00C454D4" w:rsidP="00C454D4">
            <w:pPr>
              <w:autoSpaceDE w:val="0"/>
              <w:autoSpaceDN w:val="0"/>
              <w:adjustRightInd w:val="0"/>
              <w:rPr>
                <w:sz w:val="24"/>
                <w:szCs w:val="24"/>
              </w:rPr>
            </w:pPr>
            <w:r w:rsidRPr="00C454D4">
              <w:rPr>
                <w:sz w:val="24"/>
                <w:szCs w:val="24"/>
              </w:rPr>
              <w:t>9</w:t>
            </w:r>
          </w:p>
        </w:tc>
      </w:tr>
    </w:tbl>
    <w:p w:rsidR="00C454D4" w:rsidRPr="00C454D4" w:rsidRDefault="00C454D4" w:rsidP="00C454D4">
      <w:pPr>
        <w:spacing w:after="0" w:line="240" w:lineRule="auto"/>
        <w:contextualSpacing/>
        <w:rPr>
          <w:rFonts w:ascii="Times New Roman" w:eastAsia="Calibri" w:hAnsi="Times New Roman" w:cs="Times New Roman"/>
          <w:b/>
          <w:sz w:val="24"/>
          <w:szCs w:val="24"/>
        </w:rPr>
      </w:pPr>
    </w:p>
    <w:p w:rsidR="00C454D4" w:rsidRPr="00C454D4" w:rsidRDefault="00C454D4" w:rsidP="00C454D4">
      <w:pPr>
        <w:autoSpaceDE w:val="0"/>
        <w:autoSpaceDN w:val="0"/>
        <w:adjustRightInd w:val="0"/>
        <w:spacing w:after="0" w:line="240" w:lineRule="auto"/>
        <w:rPr>
          <w:rFonts w:ascii="Times New Roman" w:eastAsia="Calibri" w:hAnsi="Times New Roman" w:cs="Times New Roman"/>
          <w:b/>
          <w:sz w:val="28"/>
          <w:szCs w:val="28"/>
        </w:rPr>
      </w:pPr>
    </w:p>
    <w:p w:rsidR="00C454D4" w:rsidRPr="00C454D4" w:rsidRDefault="00C454D4" w:rsidP="00C454D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454D4">
        <w:rPr>
          <w:rFonts w:ascii="Times New Roman" w:eastAsia="Times New Roman" w:hAnsi="Times New Roman" w:cs="Times New Roman"/>
          <w:b/>
          <w:sz w:val="28"/>
          <w:szCs w:val="28"/>
          <w:lang w:eastAsia="ru-RU"/>
        </w:rPr>
        <w:t>Календарно - тематическое планирование</w:t>
      </w:r>
    </w:p>
    <w:tbl>
      <w:tblPr>
        <w:tblStyle w:val="12"/>
        <w:tblW w:w="10740" w:type="dxa"/>
        <w:tblLayout w:type="fixed"/>
        <w:tblLook w:val="04A0" w:firstRow="1" w:lastRow="0" w:firstColumn="1" w:lastColumn="0" w:noHBand="0" w:noVBand="1"/>
      </w:tblPr>
      <w:tblGrid>
        <w:gridCol w:w="674"/>
        <w:gridCol w:w="855"/>
        <w:gridCol w:w="8360"/>
        <w:gridCol w:w="851"/>
      </w:tblGrid>
      <w:tr w:rsidR="00C454D4" w:rsidRPr="00C454D4" w:rsidTr="003833B7">
        <w:trPr>
          <w:trHeight w:val="825"/>
        </w:trPr>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sz w:val="24"/>
                <w:szCs w:val="24"/>
              </w:rPr>
            </w:pPr>
            <w:r w:rsidRPr="00C454D4">
              <w:rPr>
                <w:b/>
                <w:sz w:val="24"/>
                <w:szCs w:val="24"/>
              </w:rPr>
              <w:t>№</w:t>
            </w:r>
          </w:p>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sz w:val="24"/>
                <w:szCs w:val="24"/>
              </w:rPr>
            </w:pPr>
            <w:r w:rsidRPr="00C454D4">
              <w:rPr>
                <w:b/>
                <w:sz w:val="24"/>
                <w:szCs w:val="24"/>
              </w:rPr>
              <w:t>уро-ка</w:t>
            </w:r>
          </w:p>
        </w:tc>
        <w:tc>
          <w:tcPr>
            <w:tcW w:w="855" w:type="dxa"/>
            <w:tcBorders>
              <w:right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sz w:val="24"/>
                <w:szCs w:val="24"/>
              </w:rPr>
            </w:pPr>
          </w:p>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sz w:val="24"/>
                <w:szCs w:val="24"/>
              </w:rPr>
            </w:pPr>
            <w:r w:rsidRPr="00C454D4">
              <w:rPr>
                <w:b/>
                <w:sz w:val="24"/>
                <w:szCs w:val="24"/>
              </w:rPr>
              <w:t>Дата</w:t>
            </w:r>
          </w:p>
        </w:tc>
        <w:tc>
          <w:tcPr>
            <w:tcW w:w="8360" w:type="dxa"/>
            <w:tcBorders>
              <w:right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sz w:val="24"/>
                <w:szCs w:val="24"/>
              </w:rPr>
            </w:pPr>
          </w:p>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rPr>
            </w:pPr>
            <w:r w:rsidRPr="00C454D4">
              <w:rPr>
                <w:b/>
                <w:sz w:val="24"/>
                <w:szCs w:val="24"/>
              </w:rPr>
              <w:t xml:space="preserve">Тема урока </w:t>
            </w:r>
          </w:p>
        </w:tc>
        <w:tc>
          <w:tcPr>
            <w:tcW w:w="851" w:type="dxa"/>
            <w:tcBorders>
              <w:right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rPr>
            </w:pPr>
            <w:r w:rsidRPr="00C454D4">
              <w:rPr>
                <w:b/>
              </w:rPr>
              <w:t>Кол-во часов</w:t>
            </w:r>
          </w:p>
        </w:tc>
      </w:tr>
      <w:tr w:rsidR="00C454D4" w:rsidRPr="00C454D4" w:rsidTr="003833B7">
        <w:trPr>
          <w:trHeight w:val="249"/>
        </w:trPr>
        <w:tc>
          <w:tcPr>
            <w:tcW w:w="674"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w:t>
            </w:r>
          </w:p>
        </w:tc>
        <w:tc>
          <w:tcPr>
            <w:tcW w:w="855"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bottom w:val="single" w:sz="4" w:space="0" w:color="auto"/>
              <w:right w:val="single" w:sz="4" w:space="0" w:color="auto"/>
            </w:tcBorders>
          </w:tcPr>
          <w:p w:rsidR="00C454D4" w:rsidRPr="00C454D4" w:rsidRDefault="00C454D4" w:rsidP="00C454D4">
            <w:pPr>
              <w:autoSpaceDE w:val="0"/>
              <w:autoSpaceDN w:val="0"/>
              <w:adjustRightInd w:val="0"/>
              <w:rPr>
                <w:sz w:val="24"/>
                <w:szCs w:val="24"/>
              </w:rPr>
            </w:pPr>
            <w:r w:rsidRPr="00C454D4">
              <w:rPr>
                <w:sz w:val="24"/>
                <w:szCs w:val="24"/>
              </w:rPr>
              <w:t>Числа от 1 до 20.</w:t>
            </w:r>
          </w:p>
        </w:tc>
        <w:tc>
          <w:tcPr>
            <w:tcW w:w="851" w:type="dxa"/>
            <w:tcBorders>
              <w:left w:val="single" w:sz="4" w:space="0" w:color="auto"/>
              <w:bottom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rPr>
          <w:trHeight w:val="240"/>
        </w:trPr>
        <w:tc>
          <w:tcPr>
            <w:tcW w:w="674"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2</w:t>
            </w:r>
          </w:p>
        </w:tc>
        <w:tc>
          <w:tcPr>
            <w:tcW w:w="855"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bottom w:val="single" w:sz="4" w:space="0" w:color="auto"/>
              <w:right w:val="single" w:sz="4" w:space="0" w:color="auto"/>
            </w:tcBorders>
          </w:tcPr>
          <w:p w:rsidR="00C454D4" w:rsidRPr="00C454D4" w:rsidRDefault="00C454D4" w:rsidP="00C454D4">
            <w:pPr>
              <w:autoSpaceDE w:val="0"/>
              <w:autoSpaceDN w:val="0"/>
              <w:adjustRightInd w:val="0"/>
              <w:rPr>
                <w:sz w:val="24"/>
                <w:szCs w:val="24"/>
              </w:rPr>
            </w:pPr>
            <w:r w:rsidRPr="00C454D4">
              <w:rPr>
                <w:sz w:val="24"/>
                <w:szCs w:val="24"/>
              </w:rPr>
              <w:t>Числа от 1 до 20.</w:t>
            </w:r>
          </w:p>
        </w:tc>
        <w:tc>
          <w:tcPr>
            <w:tcW w:w="851" w:type="dxa"/>
            <w:tcBorders>
              <w:left w:val="single" w:sz="4" w:space="0" w:color="auto"/>
              <w:bottom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rPr>
          <w:trHeight w:val="240"/>
        </w:trPr>
        <w:tc>
          <w:tcPr>
            <w:tcW w:w="674"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3</w:t>
            </w:r>
          </w:p>
        </w:tc>
        <w:tc>
          <w:tcPr>
            <w:tcW w:w="855"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bottom w:val="single" w:sz="4" w:space="0" w:color="auto"/>
              <w:right w:val="single" w:sz="4" w:space="0" w:color="auto"/>
            </w:tcBorders>
          </w:tcPr>
          <w:p w:rsidR="00C454D4" w:rsidRPr="00C454D4" w:rsidRDefault="00C454D4" w:rsidP="00C454D4">
            <w:pPr>
              <w:autoSpaceDE w:val="0"/>
              <w:autoSpaceDN w:val="0"/>
              <w:adjustRightInd w:val="0"/>
              <w:snapToGrid w:val="0"/>
              <w:spacing w:line="252" w:lineRule="auto"/>
              <w:rPr>
                <w:sz w:val="24"/>
                <w:szCs w:val="24"/>
              </w:rPr>
            </w:pPr>
            <w:r w:rsidRPr="00C454D4">
              <w:rPr>
                <w:sz w:val="24"/>
                <w:szCs w:val="24"/>
              </w:rPr>
              <w:t>Десяток. Счёт десятками до 100.</w:t>
            </w:r>
          </w:p>
        </w:tc>
        <w:tc>
          <w:tcPr>
            <w:tcW w:w="851" w:type="dxa"/>
            <w:tcBorders>
              <w:left w:val="single" w:sz="4" w:space="0" w:color="auto"/>
              <w:bottom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4</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rPr>
                <w:sz w:val="24"/>
                <w:szCs w:val="24"/>
              </w:rPr>
            </w:pPr>
            <w:r w:rsidRPr="00C454D4">
              <w:rPr>
                <w:sz w:val="24"/>
                <w:szCs w:val="24"/>
              </w:rPr>
              <w:t>Числа от 11 до 100. Образование, чтение  и запись числа.</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rPr>
          <w:trHeight w:val="180"/>
        </w:trPr>
        <w:tc>
          <w:tcPr>
            <w:tcW w:w="674"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5</w:t>
            </w:r>
          </w:p>
        </w:tc>
        <w:tc>
          <w:tcPr>
            <w:tcW w:w="855"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bottom w:val="single" w:sz="4" w:space="0" w:color="auto"/>
              <w:right w:val="single" w:sz="4" w:space="0" w:color="auto"/>
            </w:tcBorders>
          </w:tcPr>
          <w:p w:rsidR="00C454D4" w:rsidRPr="00C454D4" w:rsidRDefault="00C454D4" w:rsidP="00C454D4">
            <w:pPr>
              <w:autoSpaceDE w:val="0"/>
              <w:autoSpaceDN w:val="0"/>
              <w:adjustRightInd w:val="0"/>
              <w:snapToGrid w:val="0"/>
              <w:rPr>
                <w:sz w:val="24"/>
                <w:szCs w:val="24"/>
              </w:rPr>
            </w:pPr>
            <w:r w:rsidRPr="00C454D4">
              <w:rPr>
                <w:sz w:val="24"/>
                <w:szCs w:val="24"/>
              </w:rPr>
              <w:t>Поместное значение цифр.</w:t>
            </w:r>
          </w:p>
        </w:tc>
        <w:tc>
          <w:tcPr>
            <w:tcW w:w="851" w:type="dxa"/>
            <w:tcBorders>
              <w:left w:val="single" w:sz="4" w:space="0" w:color="auto"/>
              <w:bottom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6</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rPr>
                <w:sz w:val="24"/>
                <w:szCs w:val="24"/>
              </w:rPr>
            </w:pPr>
            <w:r w:rsidRPr="00C454D4">
              <w:rPr>
                <w:sz w:val="24"/>
                <w:szCs w:val="24"/>
              </w:rPr>
              <w:t xml:space="preserve">Однозначные и двузначные числа. Самостоятельная работа. </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7</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42" w:lineRule="auto"/>
              <w:rPr>
                <w:sz w:val="24"/>
                <w:szCs w:val="24"/>
              </w:rPr>
            </w:pPr>
            <w:r w:rsidRPr="00C454D4">
              <w:rPr>
                <w:sz w:val="24"/>
                <w:szCs w:val="24"/>
              </w:rPr>
              <w:t>Единица  измерения  длины – миллиметр.</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rPr>
          <w:trHeight w:val="240"/>
        </w:trPr>
        <w:tc>
          <w:tcPr>
            <w:tcW w:w="674"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8</w:t>
            </w:r>
          </w:p>
        </w:tc>
        <w:tc>
          <w:tcPr>
            <w:tcW w:w="855"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bottom w:val="single" w:sz="4" w:space="0" w:color="auto"/>
              <w:right w:val="single" w:sz="4" w:space="0" w:color="auto"/>
            </w:tcBorders>
          </w:tcPr>
          <w:p w:rsidR="00C454D4" w:rsidRPr="00C454D4" w:rsidRDefault="00C454D4" w:rsidP="00C454D4">
            <w:pPr>
              <w:autoSpaceDE w:val="0"/>
              <w:autoSpaceDN w:val="0"/>
              <w:adjustRightInd w:val="0"/>
              <w:snapToGrid w:val="0"/>
              <w:spacing w:line="242" w:lineRule="auto"/>
              <w:rPr>
                <w:sz w:val="24"/>
                <w:szCs w:val="24"/>
              </w:rPr>
            </w:pPr>
            <w:proofErr w:type="gramStart"/>
            <w:r w:rsidRPr="00C454D4">
              <w:rPr>
                <w:sz w:val="24"/>
                <w:szCs w:val="24"/>
              </w:rPr>
              <w:t>Единица  измерения</w:t>
            </w:r>
            <w:proofErr w:type="gramEnd"/>
            <w:r w:rsidRPr="00C454D4">
              <w:rPr>
                <w:sz w:val="24"/>
                <w:szCs w:val="24"/>
              </w:rPr>
              <w:t xml:space="preserve">  длины – миллиметр. Закрепление </w:t>
            </w:r>
          </w:p>
        </w:tc>
        <w:tc>
          <w:tcPr>
            <w:tcW w:w="851" w:type="dxa"/>
            <w:tcBorders>
              <w:left w:val="single" w:sz="4" w:space="0" w:color="auto"/>
              <w:bottom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9</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42" w:lineRule="auto"/>
              <w:rPr>
                <w:sz w:val="24"/>
                <w:szCs w:val="24"/>
              </w:rPr>
            </w:pPr>
            <w:r w:rsidRPr="00C454D4">
              <w:rPr>
                <w:sz w:val="24"/>
                <w:szCs w:val="24"/>
              </w:rPr>
              <w:t xml:space="preserve">Стартовая контрольная работа. </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10</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42" w:lineRule="auto"/>
              <w:rPr>
                <w:sz w:val="24"/>
                <w:szCs w:val="24"/>
              </w:rPr>
            </w:pPr>
            <w:r w:rsidRPr="00C454D4">
              <w:rPr>
                <w:sz w:val="24"/>
                <w:szCs w:val="24"/>
              </w:rPr>
              <w:t>Анализ контрольной работы. Метр. Таблица единиц длины.</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rPr>
          <w:trHeight w:val="225"/>
        </w:trPr>
        <w:tc>
          <w:tcPr>
            <w:tcW w:w="674"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11</w:t>
            </w:r>
          </w:p>
        </w:tc>
        <w:tc>
          <w:tcPr>
            <w:tcW w:w="855"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bottom w:val="single" w:sz="4" w:space="0" w:color="auto"/>
              <w:right w:val="single" w:sz="4" w:space="0" w:color="auto"/>
            </w:tcBorders>
          </w:tcPr>
          <w:p w:rsidR="00C454D4" w:rsidRPr="00C454D4" w:rsidRDefault="00C454D4" w:rsidP="00C454D4">
            <w:pPr>
              <w:autoSpaceDE w:val="0"/>
              <w:autoSpaceDN w:val="0"/>
              <w:adjustRightInd w:val="0"/>
              <w:snapToGrid w:val="0"/>
              <w:spacing w:line="242" w:lineRule="auto"/>
              <w:rPr>
                <w:sz w:val="24"/>
                <w:szCs w:val="24"/>
              </w:rPr>
            </w:pPr>
            <w:r w:rsidRPr="00C454D4">
              <w:rPr>
                <w:sz w:val="24"/>
                <w:szCs w:val="24"/>
              </w:rPr>
              <w:t>Наименьшее трёхзначное число. Сотня.</w:t>
            </w:r>
          </w:p>
        </w:tc>
        <w:tc>
          <w:tcPr>
            <w:tcW w:w="851" w:type="dxa"/>
            <w:tcBorders>
              <w:left w:val="single" w:sz="4" w:space="0" w:color="auto"/>
              <w:bottom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12</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rPr>
                <w:sz w:val="24"/>
                <w:szCs w:val="24"/>
              </w:rPr>
            </w:pPr>
            <w:r w:rsidRPr="00C454D4">
              <w:rPr>
                <w:sz w:val="24"/>
                <w:szCs w:val="24"/>
              </w:rPr>
              <w:t xml:space="preserve">Сложение и вычитание вида 35 + 5, 35 – 30, 35 – 5.   </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13</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42" w:lineRule="auto"/>
              <w:rPr>
                <w:sz w:val="24"/>
                <w:szCs w:val="24"/>
              </w:rPr>
            </w:pPr>
            <w:r w:rsidRPr="00C454D4">
              <w:rPr>
                <w:sz w:val="24"/>
                <w:szCs w:val="24"/>
              </w:rPr>
              <w:t>Замена двузначного числа суммой  разрядных слагаемых.</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14</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42" w:lineRule="auto"/>
              <w:rPr>
                <w:sz w:val="24"/>
                <w:szCs w:val="24"/>
              </w:rPr>
            </w:pPr>
            <w:r w:rsidRPr="00C454D4">
              <w:rPr>
                <w:sz w:val="24"/>
                <w:szCs w:val="24"/>
              </w:rPr>
              <w:t>Единицы стоимости: копейка, рубль. Самостоятельная работа.</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15</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42" w:lineRule="auto"/>
              <w:rPr>
                <w:sz w:val="24"/>
                <w:szCs w:val="24"/>
              </w:rPr>
            </w:pPr>
            <w:r w:rsidRPr="00C454D4">
              <w:rPr>
                <w:sz w:val="24"/>
                <w:szCs w:val="24"/>
              </w:rPr>
              <w:t xml:space="preserve">Повторение пройденного. Странички для любознательных. </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16</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42" w:lineRule="auto"/>
              <w:rPr>
                <w:sz w:val="24"/>
                <w:szCs w:val="24"/>
              </w:rPr>
            </w:pPr>
            <w:r w:rsidRPr="00C454D4">
              <w:rPr>
                <w:sz w:val="24"/>
                <w:szCs w:val="24"/>
              </w:rPr>
              <w:t xml:space="preserve">Что узнали. Чему научились. Повторение по </w:t>
            </w:r>
            <w:proofErr w:type="gramStart"/>
            <w:r w:rsidRPr="00C454D4">
              <w:rPr>
                <w:sz w:val="24"/>
                <w:szCs w:val="24"/>
              </w:rPr>
              <w:t>теме  «</w:t>
            </w:r>
            <w:proofErr w:type="gramEnd"/>
            <w:r w:rsidRPr="00C454D4">
              <w:rPr>
                <w:sz w:val="24"/>
                <w:szCs w:val="24"/>
              </w:rPr>
              <w:t>Числа от 1 до 100. Нумерация».</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17</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42" w:lineRule="auto"/>
              <w:rPr>
                <w:sz w:val="24"/>
                <w:szCs w:val="24"/>
              </w:rPr>
            </w:pPr>
            <w:r w:rsidRPr="00C454D4">
              <w:rPr>
                <w:sz w:val="24"/>
                <w:szCs w:val="24"/>
              </w:rPr>
              <w:t xml:space="preserve">Контрольная </w:t>
            </w:r>
            <w:proofErr w:type="gramStart"/>
            <w:r w:rsidRPr="00C454D4">
              <w:rPr>
                <w:sz w:val="24"/>
                <w:szCs w:val="24"/>
              </w:rPr>
              <w:t>работа  по</w:t>
            </w:r>
            <w:proofErr w:type="gramEnd"/>
            <w:r w:rsidRPr="00C454D4">
              <w:rPr>
                <w:sz w:val="24"/>
                <w:szCs w:val="24"/>
              </w:rPr>
              <w:t xml:space="preserve"> теме « Числа от 1 до 100. Нумерация».</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18</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42" w:lineRule="auto"/>
              <w:rPr>
                <w:sz w:val="24"/>
                <w:szCs w:val="24"/>
              </w:rPr>
            </w:pPr>
            <w:r w:rsidRPr="00C454D4">
              <w:rPr>
                <w:sz w:val="24"/>
                <w:szCs w:val="24"/>
              </w:rPr>
              <w:t>Анализ контрольной работы. Странички для любознательных.</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rPr>
          <w:trHeight w:val="300"/>
        </w:trPr>
        <w:tc>
          <w:tcPr>
            <w:tcW w:w="674"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19</w:t>
            </w:r>
          </w:p>
        </w:tc>
        <w:tc>
          <w:tcPr>
            <w:tcW w:w="855"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bottom w:val="single" w:sz="4" w:space="0" w:color="auto"/>
              <w:right w:val="single" w:sz="4" w:space="0" w:color="auto"/>
            </w:tcBorders>
          </w:tcPr>
          <w:p w:rsidR="00C454D4" w:rsidRPr="00C454D4" w:rsidRDefault="00C454D4" w:rsidP="00C454D4">
            <w:pPr>
              <w:autoSpaceDE w:val="0"/>
              <w:autoSpaceDN w:val="0"/>
              <w:adjustRightInd w:val="0"/>
              <w:snapToGrid w:val="0"/>
              <w:spacing w:line="242" w:lineRule="auto"/>
              <w:rPr>
                <w:sz w:val="24"/>
                <w:szCs w:val="24"/>
              </w:rPr>
            </w:pPr>
            <w:r w:rsidRPr="00C454D4">
              <w:rPr>
                <w:sz w:val="24"/>
                <w:szCs w:val="24"/>
              </w:rPr>
              <w:t xml:space="preserve">Задачи, обратные данной. </w:t>
            </w:r>
          </w:p>
        </w:tc>
        <w:tc>
          <w:tcPr>
            <w:tcW w:w="851" w:type="dxa"/>
            <w:tcBorders>
              <w:left w:val="single" w:sz="4" w:space="0" w:color="auto"/>
              <w:bottom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20</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rPr>
                <w:sz w:val="24"/>
                <w:szCs w:val="24"/>
              </w:rPr>
            </w:pPr>
            <w:r w:rsidRPr="00C454D4">
              <w:rPr>
                <w:sz w:val="24"/>
                <w:szCs w:val="24"/>
              </w:rPr>
              <w:t>Сумма и разность отрезков.</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21</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rPr>
                <w:sz w:val="24"/>
                <w:szCs w:val="24"/>
              </w:rPr>
            </w:pPr>
            <w:r w:rsidRPr="00C454D4">
              <w:rPr>
                <w:sz w:val="24"/>
                <w:szCs w:val="24"/>
              </w:rPr>
              <w:t>Решение задач на нахождение неизвестного слагаемого. Арифметический диктант.</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22</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rPr>
                <w:sz w:val="24"/>
                <w:szCs w:val="24"/>
              </w:rPr>
            </w:pPr>
            <w:r w:rsidRPr="00C454D4">
              <w:rPr>
                <w:sz w:val="24"/>
                <w:szCs w:val="24"/>
              </w:rPr>
              <w:t>Решение задач на нахождение неизвестного уменьшаемого и вычитаемого.</w:t>
            </w:r>
          </w:p>
          <w:p w:rsidR="00C454D4" w:rsidRPr="00C454D4" w:rsidRDefault="00C454D4" w:rsidP="00C454D4">
            <w:pPr>
              <w:autoSpaceDE w:val="0"/>
              <w:autoSpaceDN w:val="0"/>
              <w:adjustRightInd w:val="0"/>
              <w:snapToGrid w:val="0"/>
              <w:rPr>
                <w:sz w:val="24"/>
                <w:szCs w:val="24"/>
              </w:rPr>
            </w:pPr>
            <w:r w:rsidRPr="00C454D4">
              <w:rPr>
                <w:sz w:val="24"/>
                <w:szCs w:val="24"/>
              </w:rPr>
              <w:t>Самостоятельная работа.</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rPr>
          <w:trHeight w:val="285"/>
        </w:trPr>
        <w:tc>
          <w:tcPr>
            <w:tcW w:w="674"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23</w:t>
            </w:r>
          </w:p>
        </w:tc>
        <w:tc>
          <w:tcPr>
            <w:tcW w:w="855"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bottom w:val="single" w:sz="4" w:space="0" w:color="auto"/>
              <w:right w:val="single" w:sz="4" w:space="0" w:color="auto"/>
            </w:tcBorders>
          </w:tcPr>
          <w:p w:rsidR="00C454D4" w:rsidRPr="00C454D4" w:rsidRDefault="00C454D4" w:rsidP="00C454D4">
            <w:pPr>
              <w:autoSpaceDE w:val="0"/>
              <w:autoSpaceDN w:val="0"/>
              <w:adjustRightInd w:val="0"/>
              <w:snapToGrid w:val="0"/>
              <w:rPr>
                <w:sz w:val="24"/>
                <w:szCs w:val="24"/>
              </w:rPr>
            </w:pPr>
            <w:r w:rsidRPr="00C454D4">
              <w:rPr>
                <w:sz w:val="24"/>
                <w:szCs w:val="24"/>
              </w:rPr>
              <w:t>Час. Минута. Соотношение между ними.</w:t>
            </w:r>
          </w:p>
        </w:tc>
        <w:tc>
          <w:tcPr>
            <w:tcW w:w="851" w:type="dxa"/>
            <w:tcBorders>
              <w:left w:val="single" w:sz="4" w:space="0" w:color="auto"/>
              <w:bottom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rPr>
          <w:trHeight w:val="300"/>
        </w:trPr>
        <w:tc>
          <w:tcPr>
            <w:tcW w:w="674"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24</w:t>
            </w:r>
          </w:p>
        </w:tc>
        <w:tc>
          <w:tcPr>
            <w:tcW w:w="855"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bottom w:val="single" w:sz="4" w:space="0" w:color="auto"/>
              <w:right w:val="single" w:sz="4" w:space="0" w:color="auto"/>
            </w:tcBorders>
          </w:tcPr>
          <w:p w:rsidR="00C454D4" w:rsidRPr="00C454D4" w:rsidRDefault="00C454D4" w:rsidP="00C454D4">
            <w:pPr>
              <w:autoSpaceDE w:val="0"/>
              <w:autoSpaceDN w:val="0"/>
              <w:adjustRightInd w:val="0"/>
              <w:snapToGrid w:val="0"/>
              <w:rPr>
                <w:sz w:val="24"/>
                <w:szCs w:val="24"/>
              </w:rPr>
            </w:pPr>
            <w:r w:rsidRPr="00C454D4">
              <w:rPr>
                <w:sz w:val="24"/>
                <w:szCs w:val="24"/>
              </w:rPr>
              <w:t>Длина ломаной.</w:t>
            </w:r>
          </w:p>
        </w:tc>
        <w:tc>
          <w:tcPr>
            <w:tcW w:w="851" w:type="dxa"/>
            <w:tcBorders>
              <w:left w:val="single" w:sz="4" w:space="0" w:color="auto"/>
              <w:bottom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25</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42" w:lineRule="auto"/>
              <w:rPr>
                <w:sz w:val="24"/>
                <w:szCs w:val="24"/>
              </w:rPr>
            </w:pPr>
            <w:r w:rsidRPr="00C454D4">
              <w:rPr>
                <w:sz w:val="24"/>
                <w:szCs w:val="24"/>
              </w:rPr>
              <w:t>Закрепление по теме «Длина ломаной» Страничка для любознательных.</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26</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42" w:lineRule="auto"/>
              <w:rPr>
                <w:sz w:val="24"/>
                <w:szCs w:val="24"/>
              </w:rPr>
            </w:pPr>
            <w:r w:rsidRPr="00C454D4">
              <w:rPr>
                <w:sz w:val="24"/>
                <w:szCs w:val="24"/>
              </w:rPr>
              <w:t xml:space="preserve">Проверочная работа по теме «Сложение и вычитание. Решение задач». </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rPr>
          <w:trHeight w:val="225"/>
        </w:trPr>
        <w:tc>
          <w:tcPr>
            <w:tcW w:w="674"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27</w:t>
            </w:r>
          </w:p>
        </w:tc>
        <w:tc>
          <w:tcPr>
            <w:tcW w:w="855"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bottom w:val="single" w:sz="4" w:space="0" w:color="auto"/>
              <w:right w:val="single" w:sz="4" w:space="0" w:color="auto"/>
            </w:tcBorders>
          </w:tcPr>
          <w:p w:rsidR="00C454D4" w:rsidRPr="00C454D4" w:rsidRDefault="00C454D4" w:rsidP="00C454D4">
            <w:pPr>
              <w:autoSpaceDE w:val="0"/>
              <w:autoSpaceDN w:val="0"/>
              <w:adjustRightInd w:val="0"/>
              <w:snapToGrid w:val="0"/>
              <w:spacing w:line="252" w:lineRule="auto"/>
              <w:rPr>
                <w:sz w:val="24"/>
                <w:szCs w:val="24"/>
              </w:rPr>
            </w:pPr>
            <w:r w:rsidRPr="00C454D4">
              <w:rPr>
                <w:sz w:val="24"/>
                <w:szCs w:val="24"/>
              </w:rPr>
              <w:t>Порядок действий. Скобки.</w:t>
            </w:r>
          </w:p>
        </w:tc>
        <w:tc>
          <w:tcPr>
            <w:tcW w:w="851" w:type="dxa"/>
            <w:tcBorders>
              <w:left w:val="single" w:sz="4" w:space="0" w:color="auto"/>
              <w:bottom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rPr>
          <w:trHeight w:val="300"/>
        </w:trPr>
        <w:tc>
          <w:tcPr>
            <w:tcW w:w="674"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28</w:t>
            </w:r>
          </w:p>
        </w:tc>
        <w:tc>
          <w:tcPr>
            <w:tcW w:w="855"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bottom w:val="single" w:sz="4" w:space="0" w:color="auto"/>
              <w:right w:val="single" w:sz="4" w:space="0" w:color="auto"/>
            </w:tcBorders>
          </w:tcPr>
          <w:p w:rsidR="00C454D4" w:rsidRPr="00C454D4" w:rsidRDefault="00F5600B" w:rsidP="00C454D4">
            <w:pPr>
              <w:autoSpaceDE w:val="0"/>
              <w:autoSpaceDN w:val="0"/>
              <w:adjustRightInd w:val="0"/>
              <w:snapToGrid w:val="0"/>
              <w:spacing w:line="252" w:lineRule="auto"/>
              <w:rPr>
                <w:sz w:val="24"/>
                <w:szCs w:val="24"/>
              </w:rPr>
            </w:pPr>
            <w:r w:rsidRPr="00C454D4">
              <w:rPr>
                <w:sz w:val="24"/>
                <w:szCs w:val="24"/>
              </w:rPr>
              <w:t>Контрольная работа за 1 четверть</w:t>
            </w:r>
          </w:p>
        </w:tc>
        <w:tc>
          <w:tcPr>
            <w:tcW w:w="851" w:type="dxa"/>
            <w:tcBorders>
              <w:left w:val="single" w:sz="4" w:space="0" w:color="auto"/>
              <w:bottom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29</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F5600B" w:rsidP="00C454D4">
            <w:pPr>
              <w:autoSpaceDE w:val="0"/>
              <w:autoSpaceDN w:val="0"/>
              <w:adjustRightInd w:val="0"/>
              <w:snapToGrid w:val="0"/>
              <w:spacing w:line="252" w:lineRule="auto"/>
              <w:rPr>
                <w:sz w:val="24"/>
                <w:szCs w:val="24"/>
              </w:rPr>
            </w:pPr>
            <w:r w:rsidRPr="00C454D4">
              <w:rPr>
                <w:sz w:val="24"/>
                <w:szCs w:val="24"/>
              </w:rPr>
              <w:t>Анализ контрольной работы.  Работа над ошибками</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30</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52" w:lineRule="auto"/>
              <w:rPr>
                <w:sz w:val="24"/>
                <w:szCs w:val="24"/>
              </w:rPr>
            </w:pPr>
            <w:r w:rsidRPr="00C454D4">
              <w:rPr>
                <w:sz w:val="24"/>
                <w:szCs w:val="24"/>
              </w:rPr>
              <w:t xml:space="preserve"> </w:t>
            </w:r>
            <w:r w:rsidR="00F5600B" w:rsidRPr="00C454D4">
              <w:rPr>
                <w:sz w:val="24"/>
                <w:szCs w:val="24"/>
              </w:rPr>
              <w:t>Числовые выражения.</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31</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F5600B" w:rsidP="00C454D4">
            <w:pPr>
              <w:autoSpaceDE w:val="0"/>
              <w:autoSpaceDN w:val="0"/>
              <w:adjustRightInd w:val="0"/>
              <w:snapToGrid w:val="0"/>
              <w:spacing w:line="252" w:lineRule="auto"/>
              <w:rPr>
                <w:sz w:val="24"/>
                <w:szCs w:val="24"/>
              </w:rPr>
            </w:pPr>
            <w:r w:rsidRPr="00C454D4">
              <w:rPr>
                <w:sz w:val="24"/>
                <w:szCs w:val="24"/>
              </w:rPr>
              <w:t xml:space="preserve"> Сравнение числовых выражений.</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32</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52" w:lineRule="auto"/>
              <w:rPr>
                <w:sz w:val="24"/>
                <w:szCs w:val="24"/>
              </w:rPr>
            </w:pPr>
            <w:r w:rsidRPr="00C454D4">
              <w:rPr>
                <w:sz w:val="24"/>
                <w:szCs w:val="24"/>
              </w:rPr>
              <w:t>Периметр многоугольника.</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rPr>
          <w:trHeight w:val="255"/>
        </w:trPr>
        <w:tc>
          <w:tcPr>
            <w:tcW w:w="674"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33</w:t>
            </w:r>
          </w:p>
        </w:tc>
        <w:tc>
          <w:tcPr>
            <w:tcW w:w="855"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bottom w:val="single" w:sz="4" w:space="0" w:color="auto"/>
              <w:right w:val="single" w:sz="4" w:space="0" w:color="auto"/>
            </w:tcBorders>
          </w:tcPr>
          <w:p w:rsidR="00C454D4" w:rsidRPr="00C454D4" w:rsidRDefault="00C454D4" w:rsidP="00C454D4">
            <w:pPr>
              <w:autoSpaceDE w:val="0"/>
              <w:autoSpaceDN w:val="0"/>
              <w:adjustRightInd w:val="0"/>
              <w:snapToGrid w:val="0"/>
              <w:spacing w:line="252" w:lineRule="auto"/>
              <w:rPr>
                <w:sz w:val="24"/>
                <w:szCs w:val="24"/>
              </w:rPr>
            </w:pPr>
            <w:r w:rsidRPr="00C454D4">
              <w:rPr>
                <w:sz w:val="24"/>
                <w:szCs w:val="24"/>
              </w:rPr>
              <w:t>Свойства сложения.</w:t>
            </w:r>
          </w:p>
        </w:tc>
        <w:tc>
          <w:tcPr>
            <w:tcW w:w="851" w:type="dxa"/>
            <w:tcBorders>
              <w:left w:val="single" w:sz="4" w:space="0" w:color="auto"/>
              <w:bottom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34</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52" w:lineRule="auto"/>
              <w:rPr>
                <w:sz w:val="24"/>
                <w:szCs w:val="24"/>
              </w:rPr>
            </w:pPr>
            <w:r w:rsidRPr="00C454D4">
              <w:rPr>
                <w:sz w:val="24"/>
                <w:szCs w:val="24"/>
              </w:rPr>
              <w:t>Свойства сложения. Закрепление.</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35</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52" w:lineRule="auto"/>
              <w:rPr>
                <w:sz w:val="24"/>
                <w:szCs w:val="24"/>
              </w:rPr>
            </w:pPr>
            <w:r w:rsidRPr="00C454D4">
              <w:rPr>
                <w:sz w:val="24"/>
                <w:szCs w:val="24"/>
              </w:rPr>
              <w:t>Проект «Математика вокруг нас. Узоры на посуде»</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36</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52" w:lineRule="auto"/>
              <w:rPr>
                <w:sz w:val="24"/>
                <w:szCs w:val="24"/>
              </w:rPr>
            </w:pPr>
            <w:r w:rsidRPr="00C454D4">
              <w:rPr>
                <w:sz w:val="24"/>
                <w:szCs w:val="24"/>
              </w:rPr>
              <w:t>Странички для любознательных. Самостоятельная работа 20 мин.</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37</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52" w:lineRule="auto"/>
              <w:rPr>
                <w:sz w:val="24"/>
                <w:szCs w:val="24"/>
              </w:rPr>
            </w:pPr>
            <w:r w:rsidRPr="00C454D4">
              <w:rPr>
                <w:sz w:val="24"/>
                <w:szCs w:val="24"/>
              </w:rPr>
              <w:t>Повторение пройденного. Что узнали, чему научились.</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38</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52" w:lineRule="auto"/>
              <w:rPr>
                <w:sz w:val="24"/>
                <w:szCs w:val="24"/>
              </w:rPr>
            </w:pPr>
            <w:r w:rsidRPr="00C454D4">
              <w:rPr>
                <w:sz w:val="24"/>
                <w:szCs w:val="24"/>
              </w:rPr>
              <w:t>Повторение пройденного. Что узнали, чему научились.</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39</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54" w:lineRule="auto"/>
              <w:rPr>
                <w:sz w:val="24"/>
                <w:szCs w:val="24"/>
              </w:rPr>
            </w:pPr>
            <w:r w:rsidRPr="00C454D4">
              <w:rPr>
                <w:sz w:val="24"/>
                <w:szCs w:val="24"/>
              </w:rPr>
              <w:t>Подготовка к изучению устных приёмов сложения и вычитания.</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40</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64" w:lineRule="auto"/>
              <w:rPr>
                <w:sz w:val="24"/>
                <w:szCs w:val="24"/>
              </w:rPr>
            </w:pPr>
            <w:r w:rsidRPr="00C454D4">
              <w:rPr>
                <w:sz w:val="24"/>
                <w:szCs w:val="24"/>
              </w:rPr>
              <w:t>Приёмы вычислений для случаев вида 36 + 2, 36 + 20.</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41</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64" w:lineRule="auto"/>
              <w:rPr>
                <w:sz w:val="24"/>
                <w:szCs w:val="24"/>
              </w:rPr>
            </w:pPr>
            <w:r w:rsidRPr="00C454D4">
              <w:rPr>
                <w:sz w:val="24"/>
                <w:szCs w:val="24"/>
              </w:rPr>
              <w:t>Приёмы вычислений для случаев вида 36 – 2, 36 – 20.</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lastRenderedPageBreak/>
              <w:t>42</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64" w:lineRule="auto"/>
              <w:rPr>
                <w:sz w:val="24"/>
                <w:szCs w:val="24"/>
              </w:rPr>
            </w:pPr>
            <w:r w:rsidRPr="00C454D4">
              <w:rPr>
                <w:sz w:val="24"/>
                <w:szCs w:val="24"/>
              </w:rPr>
              <w:t>Приём вычисления для случаев вида 26 + 4, 95+5 Арифметический  диктант.</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43</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64" w:lineRule="auto"/>
              <w:rPr>
                <w:sz w:val="24"/>
                <w:szCs w:val="24"/>
              </w:rPr>
            </w:pPr>
            <w:r w:rsidRPr="00C454D4">
              <w:rPr>
                <w:sz w:val="24"/>
                <w:szCs w:val="24"/>
              </w:rPr>
              <w:t>Приём вычисления для случаев вида 30 – 7.</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44</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64" w:lineRule="auto"/>
              <w:rPr>
                <w:sz w:val="24"/>
                <w:szCs w:val="24"/>
              </w:rPr>
            </w:pPr>
            <w:r w:rsidRPr="00C454D4">
              <w:rPr>
                <w:sz w:val="24"/>
                <w:szCs w:val="24"/>
              </w:rPr>
              <w:t>Приём вычисления для случаев вида 60 – 24.</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45</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42" w:lineRule="auto"/>
              <w:rPr>
                <w:sz w:val="24"/>
                <w:szCs w:val="24"/>
              </w:rPr>
            </w:pPr>
            <w:r w:rsidRPr="00C454D4">
              <w:rPr>
                <w:sz w:val="24"/>
                <w:szCs w:val="24"/>
              </w:rPr>
              <w:t>Решение задач. Запись решения в виде выражения.</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46</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42" w:lineRule="auto"/>
              <w:rPr>
                <w:sz w:val="24"/>
                <w:szCs w:val="24"/>
              </w:rPr>
            </w:pPr>
            <w:r w:rsidRPr="00C454D4">
              <w:rPr>
                <w:sz w:val="24"/>
                <w:szCs w:val="24"/>
              </w:rPr>
              <w:t xml:space="preserve">Решение задач. Запись решения в виде выражения. Повторение. </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47</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42" w:lineRule="auto"/>
              <w:rPr>
                <w:sz w:val="24"/>
                <w:szCs w:val="24"/>
              </w:rPr>
            </w:pPr>
            <w:r w:rsidRPr="00C454D4">
              <w:rPr>
                <w:sz w:val="24"/>
                <w:szCs w:val="24"/>
              </w:rPr>
              <w:t>Закрепление решения задач. Запись решения в виде выражения.</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48</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64" w:lineRule="auto"/>
              <w:rPr>
                <w:sz w:val="24"/>
                <w:szCs w:val="24"/>
              </w:rPr>
            </w:pPr>
            <w:r w:rsidRPr="00C454D4">
              <w:rPr>
                <w:sz w:val="24"/>
                <w:szCs w:val="24"/>
              </w:rPr>
              <w:t>Приём вычисления для случаев вида 26 + 7.</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49</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64" w:lineRule="auto"/>
              <w:rPr>
                <w:sz w:val="24"/>
                <w:szCs w:val="24"/>
              </w:rPr>
            </w:pPr>
            <w:r w:rsidRPr="00C454D4">
              <w:rPr>
                <w:sz w:val="24"/>
                <w:szCs w:val="24"/>
              </w:rPr>
              <w:t>Приём вычисления для случаев вида 35 – 7.</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50</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52" w:lineRule="auto"/>
              <w:rPr>
                <w:sz w:val="24"/>
                <w:szCs w:val="24"/>
              </w:rPr>
            </w:pPr>
            <w:r w:rsidRPr="00C454D4">
              <w:rPr>
                <w:sz w:val="24"/>
                <w:szCs w:val="24"/>
              </w:rPr>
              <w:t>Закрепление по теме «Устные и письменные приемы сложения и вычитания».</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51</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52" w:lineRule="auto"/>
              <w:rPr>
                <w:sz w:val="24"/>
                <w:szCs w:val="24"/>
              </w:rPr>
            </w:pPr>
            <w:r w:rsidRPr="00C454D4">
              <w:rPr>
                <w:sz w:val="24"/>
                <w:szCs w:val="24"/>
              </w:rPr>
              <w:t xml:space="preserve">Закрепление. Проверочная работа по теме «Устные и письменные приемы </w:t>
            </w:r>
          </w:p>
          <w:p w:rsidR="00C454D4" w:rsidRPr="00C454D4" w:rsidRDefault="00C454D4" w:rsidP="00C454D4">
            <w:pPr>
              <w:autoSpaceDE w:val="0"/>
              <w:autoSpaceDN w:val="0"/>
              <w:adjustRightInd w:val="0"/>
              <w:snapToGrid w:val="0"/>
              <w:rPr>
                <w:sz w:val="24"/>
                <w:szCs w:val="24"/>
              </w:rPr>
            </w:pPr>
            <w:r w:rsidRPr="00C454D4">
              <w:rPr>
                <w:sz w:val="24"/>
                <w:szCs w:val="24"/>
              </w:rPr>
              <w:t>сложения и вычитания»</w:t>
            </w:r>
            <w:r w:rsidRPr="00C454D4">
              <w:rPr>
                <w:b/>
                <w:sz w:val="24"/>
                <w:szCs w:val="24"/>
              </w:rPr>
              <w:t xml:space="preserve">. </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52</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rPr>
                <w:sz w:val="24"/>
                <w:szCs w:val="24"/>
              </w:rPr>
            </w:pPr>
            <w:r w:rsidRPr="00C454D4">
              <w:rPr>
                <w:sz w:val="24"/>
                <w:szCs w:val="24"/>
              </w:rPr>
              <w:t>Странички для любознательных.</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53</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rPr>
                <w:sz w:val="24"/>
                <w:szCs w:val="24"/>
              </w:rPr>
            </w:pPr>
            <w:r w:rsidRPr="00C454D4">
              <w:rPr>
                <w:sz w:val="24"/>
                <w:szCs w:val="24"/>
              </w:rPr>
              <w:t xml:space="preserve">Закрепление </w:t>
            </w:r>
            <w:proofErr w:type="spellStart"/>
            <w:proofErr w:type="gramStart"/>
            <w:r w:rsidRPr="00C454D4">
              <w:rPr>
                <w:sz w:val="24"/>
                <w:szCs w:val="24"/>
              </w:rPr>
              <w:t>пройденного.Что</w:t>
            </w:r>
            <w:proofErr w:type="spellEnd"/>
            <w:proofErr w:type="gramEnd"/>
            <w:r w:rsidRPr="00C454D4">
              <w:rPr>
                <w:sz w:val="24"/>
                <w:szCs w:val="24"/>
              </w:rPr>
              <w:t xml:space="preserve"> узнали. Чему научились.</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54</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rPr>
                <w:sz w:val="24"/>
                <w:szCs w:val="24"/>
              </w:rPr>
            </w:pPr>
            <w:r w:rsidRPr="00C454D4">
              <w:rPr>
                <w:sz w:val="24"/>
                <w:szCs w:val="24"/>
              </w:rPr>
              <w:t xml:space="preserve">Повторение </w:t>
            </w:r>
            <w:proofErr w:type="spellStart"/>
            <w:proofErr w:type="gramStart"/>
            <w:r w:rsidRPr="00C454D4">
              <w:rPr>
                <w:sz w:val="24"/>
                <w:szCs w:val="24"/>
              </w:rPr>
              <w:t>пройденного.Что</w:t>
            </w:r>
            <w:proofErr w:type="spellEnd"/>
            <w:proofErr w:type="gramEnd"/>
            <w:r w:rsidRPr="00C454D4">
              <w:rPr>
                <w:sz w:val="24"/>
                <w:szCs w:val="24"/>
              </w:rPr>
              <w:t xml:space="preserve"> узнали. Чему научились.</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rPr>
          <w:trHeight w:val="210"/>
        </w:trPr>
        <w:tc>
          <w:tcPr>
            <w:tcW w:w="674"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55</w:t>
            </w:r>
          </w:p>
        </w:tc>
        <w:tc>
          <w:tcPr>
            <w:tcW w:w="855"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bottom w:val="single" w:sz="4" w:space="0" w:color="auto"/>
              <w:right w:val="single" w:sz="4" w:space="0" w:color="auto"/>
            </w:tcBorders>
          </w:tcPr>
          <w:p w:rsidR="00C454D4" w:rsidRPr="00C454D4" w:rsidRDefault="00C454D4" w:rsidP="00C454D4">
            <w:pPr>
              <w:autoSpaceDE w:val="0"/>
              <w:autoSpaceDN w:val="0"/>
              <w:adjustRightInd w:val="0"/>
              <w:snapToGrid w:val="0"/>
              <w:spacing w:line="252" w:lineRule="auto"/>
              <w:rPr>
                <w:sz w:val="24"/>
                <w:szCs w:val="24"/>
              </w:rPr>
            </w:pPr>
            <w:r w:rsidRPr="00C454D4">
              <w:rPr>
                <w:sz w:val="24"/>
                <w:szCs w:val="24"/>
              </w:rPr>
              <w:t>Буквенные выражения.</w:t>
            </w:r>
          </w:p>
        </w:tc>
        <w:tc>
          <w:tcPr>
            <w:tcW w:w="851" w:type="dxa"/>
            <w:tcBorders>
              <w:left w:val="single" w:sz="4" w:space="0" w:color="auto"/>
              <w:bottom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56</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52" w:lineRule="auto"/>
              <w:rPr>
                <w:sz w:val="24"/>
                <w:szCs w:val="24"/>
              </w:rPr>
            </w:pPr>
            <w:r w:rsidRPr="00C454D4">
              <w:rPr>
                <w:sz w:val="24"/>
                <w:szCs w:val="24"/>
              </w:rPr>
              <w:t xml:space="preserve">Буквенные выражения.  Закрепление </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57</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rPr>
                <w:sz w:val="24"/>
                <w:szCs w:val="24"/>
              </w:rPr>
            </w:pPr>
            <w:r w:rsidRPr="00C454D4">
              <w:rPr>
                <w:sz w:val="24"/>
                <w:szCs w:val="24"/>
              </w:rPr>
              <w:t xml:space="preserve">Контрольная работа по теме </w:t>
            </w:r>
            <w:proofErr w:type="gramStart"/>
            <w:r w:rsidRPr="00C454D4">
              <w:rPr>
                <w:sz w:val="24"/>
                <w:szCs w:val="24"/>
              </w:rPr>
              <w:t>« Числа</w:t>
            </w:r>
            <w:proofErr w:type="gramEnd"/>
            <w:r w:rsidRPr="00C454D4">
              <w:rPr>
                <w:sz w:val="24"/>
                <w:szCs w:val="24"/>
              </w:rPr>
              <w:t xml:space="preserve"> от 1 до 100. Сложение и вычитание» .</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rPr>
          <w:trHeight w:val="255"/>
        </w:trPr>
        <w:tc>
          <w:tcPr>
            <w:tcW w:w="674"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58</w:t>
            </w:r>
          </w:p>
        </w:tc>
        <w:tc>
          <w:tcPr>
            <w:tcW w:w="855"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bottom w:val="single" w:sz="4" w:space="0" w:color="auto"/>
              <w:right w:val="single" w:sz="4" w:space="0" w:color="auto"/>
            </w:tcBorders>
          </w:tcPr>
          <w:p w:rsidR="00C454D4" w:rsidRPr="00C454D4" w:rsidRDefault="00C454D4" w:rsidP="00C454D4">
            <w:pPr>
              <w:autoSpaceDE w:val="0"/>
              <w:autoSpaceDN w:val="0"/>
              <w:adjustRightInd w:val="0"/>
              <w:snapToGrid w:val="0"/>
              <w:spacing w:line="223" w:lineRule="auto"/>
              <w:rPr>
                <w:sz w:val="24"/>
                <w:szCs w:val="24"/>
              </w:rPr>
            </w:pPr>
            <w:r w:rsidRPr="00C454D4">
              <w:rPr>
                <w:sz w:val="24"/>
                <w:szCs w:val="24"/>
              </w:rPr>
              <w:t>Анализ контрольной работы Знакомство с уравнениями.</w:t>
            </w:r>
          </w:p>
        </w:tc>
        <w:tc>
          <w:tcPr>
            <w:tcW w:w="851" w:type="dxa"/>
            <w:tcBorders>
              <w:left w:val="single" w:sz="4" w:space="0" w:color="auto"/>
              <w:bottom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59</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23" w:lineRule="auto"/>
              <w:rPr>
                <w:sz w:val="24"/>
                <w:szCs w:val="24"/>
              </w:rPr>
            </w:pPr>
            <w:r w:rsidRPr="00C454D4">
              <w:rPr>
                <w:sz w:val="24"/>
                <w:szCs w:val="24"/>
              </w:rPr>
              <w:t>Уравнение. Закрепление.</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rPr>
          <w:trHeight w:val="210"/>
        </w:trPr>
        <w:tc>
          <w:tcPr>
            <w:tcW w:w="674"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60</w:t>
            </w:r>
          </w:p>
        </w:tc>
        <w:tc>
          <w:tcPr>
            <w:tcW w:w="855"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bottom w:val="single" w:sz="4" w:space="0" w:color="auto"/>
              <w:right w:val="single" w:sz="4" w:space="0" w:color="auto"/>
            </w:tcBorders>
          </w:tcPr>
          <w:p w:rsidR="00C454D4" w:rsidRPr="00C454D4" w:rsidRDefault="00C454D4" w:rsidP="00C454D4">
            <w:pPr>
              <w:autoSpaceDE w:val="0"/>
              <w:autoSpaceDN w:val="0"/>
              <w:adjustRightInd w:val="0"/>
              <w:snapToGrid w:val="0"/>
              <w:spacing w:line="223" w:lineRule="auto"/>
              <w:rPr>
                <w:sz w:val="24"/>
                <w:szCs w:val="24"/>
              </w:rPr>
            </w:pPr>
            <w:r w:rsidRPr="00C454D4">
              <w:rPr>
                <w:sz w:val="24"/>
                <w:szCs w:val="24"/>
              </w:rPr>
              <w:t>Проверка сложения.</w:t>
            </w:r>
          </w:p>
        </w:tc>
        <w:tc>
          <w:tcPr>
            <w:tcW w:w="851" w:type="dxa"/>
            <w:tcBorders>
              <w:left w:val="single" w:sz="4" w:space="0" w:color="auto"/>
              <w:bottom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61</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23" w:lineRule="auto"/>
              <w:rPr>
                <w:sz w:val="24"/>
                <w:szCs w:val="24"/>
              </w:rPr>
            </w:pPr>
            <w:r w:rsidRPr="00C454D4">
              <w:rPr>
                <w:sz w:val="24"/>
                <w:szCs w:val="24"/>
              </w:rPr>
              <w:t xml:space="preserve">Контрольная работа за 1 полугодие. </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62</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rPr>
                <w:sz w:val="24"/>
                <w:szCs w:val="24"/>
              </w:rPr>
            </w:pPr>
            <w:r w:rsidRPr="00C454D4">
              <w:rPr>
                <w:sz w:val="24"/>
                <w:szCs w:val="24"/>
              </w:rPr>
              <w:t>Анализ контрольной работы. Работа над ошибками. Решение задач.</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63</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23" w:lineRule="auto"/>
              <w:rPr>
                <w:sz w:val="24"/>
                <w:szCs w:val="24"/>
              </w:rPr>
            </w:pPr>
            <w:r w:rsidRPr="00C454D4">
              <w:rPr>
                <w:sz w:val="24"/>
                <w:szCs w:val="24"/>
              </w:rPr>
              <w:t>Проверка вычитания.</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64</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rPr>
                <w:sz w:val="24"/>
                <w:szCs w:val="24"/>
              </w:rPr>
            </w:pPr>
            <w:r w:rsidRPr="00C454D4">
              <w:rPr>
                <w:sz w:val="24"/>
                <w:szCs w:val="24"/>
              </w:rPr>
              <w:t>Повторение пройденного. Что узнали. Чему научились. Арифметический диктант.</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65</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rPr>
                <w:sz w:val="24"/>
                <w:szCs w:val="24"/>
              </w:rPr>
            </w:pPr>
            <w:r w:rsidRPr="00C454D4">
              <w:rPr>
                <w:sz w:val="24"/>
                <w:szCs w:val="24"/>
              </w:rPr>
              <w:t>Письменный прием сложения вида 45 + 23</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66</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64" w:lineRule="auto"/>
              <w:rPr>
                <w:sz w:val="24"/>
                <w:szCs w:val="24"/>
              </w:rPr>
            </w:pPr>
            <w:r w:rsidRPr="00C454D4">
              <w:rPr>
                <w:sz w:val="24"/>
                <w:szCs w:val="24"/>
              </w:rPr>
              <w:t>Письменный прием вычитания вида 57 – 26</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67</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rPr>
                <w:sz w:val="24"/>
                <w:szCs w:val="24"/>
              </w:rPr>
            </w:pPr>
            <w:r w:rsidRPr="00C454D4">
              <w:rPr>
                <w:sz w:val="24"/>
                <w:szCs w:val="24"/>
              </w:rPr>
              <w:t xml:space="preserve">Проверка сложения и вычитания Самостоятельная работа. </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68</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rPr>
                <w:sz w:val="24"/>
                <w:szCs w:val="24"/>
              </w:rPr>
            </w:pPr>
            <w:r w:rsidRPr="00C454D4">
              <w:rPr>
                <w:sz w:val="24"/>
                <w:szCs w:val="24"/>
              </w:rPr>
              <w:t>Закрепление изученного по теме «Письменные приёмы сложения и вычитания».</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rPr>
          <w:trHeight w:val="210"/>
        </w:trPr>
        <w:tc>
          <w:tcPr>
            <w:tcW w:w="674"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69</w:t>
            </w:r>
          </w:p>
        </w:tc>
        <w:tc>
          <w:tcPr>
            <w:tcW w:w="855"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bottom w:val="single" w:sz="4" w:space="0" w:color="auto"/>
              <w:right w:val="single" w:sz="4" w:space="0" w:color="auto"/>
            </w:tcBorders>
          </w:tcPr>
          <w:p w:rsidR="00C454D4" w:rsidRPr="00C454D4" w:rsidRDefault="00C454D4" w:rsidP="00C454D4">
            <w:pPr>
              <w:autoSpaceDE w:val="0"/>
              <w:autoSpaceDN w:val="0"/>
              <w:adjustRightInd w:val="0"/>
              <w:snapToGrid w:val="0"/>
              <w:rPr>
                <w:sz w:val="24"/>
                <w:szCs w:val="24"/>
              </w:rPr>
            </w:pPr>
            <w:r w:rsidRPr="00C454D4">
              <w:rPr>
                <w:sz w:val="24"/>
                <w:szCs w:val="24"/>
              </w:rPr>
              <w:t>Угол. Виды углов.</w:t>
            </w:r>
          </w:p>
        </w:tc>
        <w:tc>
          <w:tcPr>
            <w:tcW w:w="851" w:type="dxa"/>
            <w:tcBorders>
              <w:left w:val="single" w:sz="4" w:space="0" w:color="auto"/>
              <w:bottom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70</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rPr>
                <w:sz w:val="24"/>
                <w:szCs w:val="24"/>
              </w:rPr>
            </w:pPr>
            <w:r w:rsidRPr="00C454D4">
              <w:rPr>
                <w:sz w:val="24"/>
                <w:szCs w:val="24"/>
              </w:rPr>
              <w:t>Решение задач.</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71</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rPr>
                <w:sz w:val="24"/>
                <w:szCs w:val="24"/>
              </w:rPr>
            </w:pPr>
            <w:r w:rsidRPr="00C454D4">
              <w:rPr>
                <w:sz w:val="24"/>
                <w:szCs w:val="24"/>
              </w:rPr>
              <w:t>Письменный прием сложения двузначных чисел с переходом через десяток вида 37 + 48.</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72</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rPr>
                <w:sz w:val="24"/>
                <w:szCs w:val="24"/>
              </w:rPr>
            </w:pPr>
            <w:r w:rsidRPr="00C454D4">
              <w:rPr>
                <w:sz w:val="24"/>
                <w:szCs w:val="24"/>
              </w:rPr>
              <w:t>Письменный прием сложения вида 37 + 53.</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73</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rPr>
                <w:sz w:val="24"/>
                <w:szCs w:val="24"/>
              </w:rPr>
            </w:pPr>
            <w:r w:rsidRPr="00C454D4">
              <w:rPr>
                <w:sz w:val="24"/>
                <w:szCs w:val="24"/>
              </w:rPr>
              <w:t>Прямоугольник. Построение прямоугольника.</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74</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rPr>
                <w:color w:val="FF0000"/>
                <w:sz w:val="24"/>
                <w:szCs w:val="24"/>
              </w:rPr>
            </w:pPr>
            <w:r w:rsidRPr="00C454D4">
              <w:rPr>
                <w:sz w:val="24"/>
                <w:szCs w:val="24"/>
              </w:rPr>
              <w:t>Прямоугольник. Закрепление изученного. Самостоятельная работа.</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75</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rPr>
                <w:sz w:val="24"/>
                <w:szCs w:val="24"/>
              </w:rPr>
            </w:pPr>
            <w:r w:rsidRPr="00C454D4">
              <w:rPr>
                <w:sz w:val="24"/>
                <w:szCs w:val="24"/>
              </w:rPr>
              <w:t>Письменный прием сложения вида 87 + 13.</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76</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rPr>
                <w:sz w:val="24"/>
                <w:szCs w:val="24"/>
              </w:rPr>
            </w:pPr>
            <w:r w:rsidRPr="00C454D4">
              <w:rPr>
                <w:sz w:val="24"/>
                <w:szCs w:val="24"/>
              </w:rPr>
              <w:t>Закрепление изученного. Решение задач.</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77</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64" w:lineRule="auto"/>
              <w:rPr>
                <w:sz w:val="24"/>
                <w:szCs w:val="24"/>
              </w:rPr>
            </w:pPr>
            <w:r w:rsidRPr="00C454D4">
              <w:rPr>
                <w:sz w:val="24"/>
                <w:szCs w:val="24"/>
              </w:rPr>
              <w:t>Письменный прием вычитания в случаях вида 40 – 8.</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78</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64" w:lineRule="auto"/>
              <w:rPr>
                <w:sz w:val="24"/>
                <w:szCs w:val="24"/>
              </w:rPr>
            </w:pPr>
            <w:r w:rsidRPr="00C454D4">
              <w:rPr>
                <w:sz w:val="24"/>
                <w:szCs w:val="24"/>
              </w:rPr>
              <w:t>Письменный прием вычитания в случаях вида 50 – 24.</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79</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64" w:lineRule="auto"/>
              <w:rPr>
                <w:sz w:val="24"/>
                <w:szCs w:val="24"/>
              </w:rPr>
            </w:pPr>
            <w:r w:rsidRPr="00C454D4">
              <w:rPr>
                <w:sz w:val="24"/>
                <w:szCs w:val="24"/>
              </w:rPr>
              <w:t xml:space="preserve">Странички для любознательных. </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80</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64" w:lineRule="auto"/>
              <w:rPr>
                <w:sz w:val="24"/>
                <w:szCs w:val="24"/>
              </w:rPr>
            </w:pPr>
            <w:r w:rsidRPr="00C454D4">
              <w:rPr>
                <w:sz w:val="24"/>
                <w:szCs w:val="24"/>
              </w:rPr>
              <w:t>Закрепление пройденного. Что узнали. Чему научились. Тест.</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81</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64" w:lineRule="auto"/>
              <w:rPr>
                <w:sz w:val="24"/>
                <w:szCs w:val="24"/>
              </w:rPr>
            </w:pPr>
            <w:r w:rsidRPr="00C454D4">
              <w:rPr>
                <w:sz w:val="24"/>
                <w:szCs w:val="24"/>
              </w:rPr>
              <w:t xml:space="preserve">Контрольная работа «Сложение и вычитание». </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82</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64" w:lineRule="auto"/>
              <w:rPr>
                <w:sz w:val="24"/>
                <w:szCs w:val="24"/>
              </w:rPr>
            </w:pPr>
            <w:r w:rsidRPr="00C454D4">
              <w:rPr>
                <w:sz w:val="24"/>
                <w:szCs w:val="24"/>
              </w:rPr>
              <w:t>Анализ контрольной работы. Странички для любознательных.</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83</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64" w:lineRule="auto"/>
              <w:rPr>
                <w:sz w:val="24"/>
                <w:szCs w:val="24"/>
              </w:rPr>
            </w:pPr>
            <w:r w:rsidRPr="00C454D4">
              <w:rPr>
                <w:sz w:val="24"/>
                <w:szCs w:val="24"/>
              </w:rPr>
              <w:t>Повторение пройденного. Что узнали. Чему научились.</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84</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64" w:lineRule="auto"/>
              <w:rPr>
                <w:sz w:val="24"/>
                <w:szCs w:val="24"/>
              </w:rPr>
            </w:pPr>
            <w:r w:rsidRPr="00C454D4">
              <w:rPr>
                <w:sz w:val="24"/>
                <w:szCs w:val="24"/>
              </w:rPr>
              <w:t>Письменный прием вычитания вида 52–24.</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85</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64" w:lineRule="auto"/>
              <w:rPr>
                <w:sz w:val="24"/>
                <w:szCs w:val="24"/>
              </w:rPr>
            </w:pPr>
            <w:r w:rsidRPr="00C454D4">
              <w:rPr>
                <w:sz w:val="24"/>
                <w:szCs w:val="24"/>
              </w:rPr>
              <w:t>Повторение  по теме «Письменные приемы сложения и вычитания».</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86</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64" w:lineRule="auto"/>
              <w:rPr>
                <w:sz w:val="24"/>
                <w:szCs w:val="24"/>
              </w:rPr>
            </w:pPr>
            <w:r w:rsidRPr="00C454D4">
              <w:rPr>
                <w:sz w:val="24"/>
                <w:szCs w:val="24"/>
              </w:rPr>
              <w:t>Закрепление по теме «Письменные приемы сложения и вычитания».</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87</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rPr>
                <w:sz w:val="24"/>
                <w:szCs w:val="24"/>
              </w:rPr>
            </w:pPr>
            <w:r w:rsidRPr="00C454D4">
              <w:rPr>
                <w:sz w:val="24"/>
                <w:szCs w:val="24"/>
              </w:rPr>
              <w:t xml:space="preserve">Прямоугольник. Свойства противоположных сторон прямоугольника. </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lastRenderedPageBreak/>
              <w:t>88</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rPr>
                <w:sz w:val="24"/>
                <w:szCs w:val="24"/>
              </w:rPr>
            </w:pPr>
            <w:r w:rsidRPr="00C454D4">
              <w:rPr>
                <w:sz w:val="24"/>
                <w:szCs w:val="24"/>
              </w:rPr>
              <w:t xml:space="preserve">Закрепление. Прямоугольник. Свойства противоположных сторон прямоугольника. </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89</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64" w:lineRule="auto"/>
              <w:rPr>
                <w:sz w:val="24"/>
                <w:szCs w:val="24"/>
              </w:rPr>
            </w:pPr>
            <w:r w:rsidRPr="00C454D4">
              <w:rPr>
                <w:sz w:val="24"/>
                <w:szCs w:val="24"/>
              </w:rPr>
              <w:t>Квадрат.</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90</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64" w:lineRule="auto"/>
              <w:rPr>
                <w:sz w:val="24"/>
                <w:szCs w:val="24"/>
              </w:rPr>
            </w:pPr>
            <w:r w:rsidRPr="00C454D4">
              <w:rPr>
                <w:sz w:val="24"/>
                <w:szCs w:val="24"/>
              </w:rPr>
              <w:t>Закрепление по теме «Квадрат».</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91</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rPr>
                <w:sz w:val="24"/>
                <w:szCs w:val="24"/>
              </w:rPr>
            </w:pPr>
            <w:r w:rsidRPr="00C454D4">
              <w:rPr>
                <w:sz w:val="24"/>
                <w:szCs w:val="24"/>
              </w:rPr>
              <w:t xml:space="preserve">Проект «Оригами». Изготовление различных изделий из заготовок, имеющих форму квадрата. </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92</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64" w:lineRule="auto"/>
              <w:rPr>
                <w:sz w:val="24"/>
                <w:szCs w:val="24"/>
              </w:rPr>
            </w:pPr>
            <w:r w:rsidRPr="00C454D4">
              <w:rPr>
                <w:sz w:val="24"/>
                <w:szCs w:val="24"/>
              </w:rPr>
              <w:t>Закрепление по теме «Письменные приемы сложения и вычитания»  Странички для любознательных.</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93</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64" w:lineRule="auto"/>
              <w:rPr>
                <w:sz w:val="24"/>
                <w:szCs w:val="24"/>
              </w:rPr>
            </w:pPr>
            <w:r w:rsidRPr="00C454D4">
              <w:rPr>
                <w:sz w:val="24"/>
                <w:szCs w:val="24"/>
              </w:rPr>
              <w:t>Повторение. Решение задач.</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rPr>
          <w:trHeight w:val="210"/>
        </w:trPr>
        <w:tc>
          <w:tcPr>
            <w:tcW w:w="674"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94</w:t>
            </w:r>
          </w:p>
        </w:tc>
        <w:tc>
          <w:tcPr>
            <w:tcW w:w="855"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bottom w:val="single" w:sz="4" w:space="0" w:color="auto"/>
              <w:right w:val="single" w:sz="4" w:space="0" w:color="auto"/>
            </w:tcBorders>
          </w:tcPr>
          <w:p w:rsidR="00C454D4" w:rsidRPr="00C454D4" w:rsidRDefault="00C454D4" w:rsidP="00C454D4">
            <w:pPr>
              <w:autoSpaceDE w:val="0"/>
              <w:autoSpaceDN w:val="0"/>
              <w:adjustRightInd w:val="0"/>
              <w:snapToGrid w:val="0"/>
              <w:spacing w:line="242" w:lineRule="auto"/>
              <w:rPr>
                <w:color w:val="FF0000"/>
                <w:sz w:val="24"/>
                <w:szCs w:val="24"/>
              </w:rPr>
            </w:pPr>
            <w:r w:rsidRPr="00C454D4">
              <w:rPr>
                <w:sz w:val="24"/>
                <w:szCs w:val="24"/>
              </w:rPr>
              <w:t>Конкретный смысл действия умножения.</w:t>
            </w:r>
          </w:p>
        </w:tc>
        <w:tc>
          <w:tcPr>
            <w:tcW w:w="851" w:type="dxa"/>
            <w:tcBorders>
              <w:left w:val="single" w:sz="4" w:space="0" w:color="auto"/>
              <w:bottom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95</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42" w:lineRule="auto"/>
              <w:rPr>
                <w:sz w:val="24"/>
                <w:szCs w:val="24"/>
              </w:rPr>
            </w:pPr>
            <w:r w:rsidRPr="00C454D4">
              <w:rPr>
                <w:sz w:val="24"/>
                <w:szCs w:val="24"/>
              </w:rPr>
              <w:t xml:space="preserve">Конкретный смысл действия умножения. Закрепление. </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96</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42" w:lineRule="auto"/>
              <w:rPr>
                <w:sz w:val="24"/>
                <w:szCs w:val="24"/>
              </w:rPr>
            </w:pPr>
            <w:r w:rsidRPr="00C454D4">
              <w:rPr>
                <w:sz w:val="24"/>
                <w:szCs w:val="24"/>
              </w:rPr>
              <w:t>Приёмы умножения, основанные на замене произведения суммой.</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97</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rPr>
                <w:sz w:val="24"/>
                <w:szCs w:val="24"/>
              </w:rPr>
            </w:pPr>
            <w:r w:rsidRPr="00C454D4">
              <w:rPr>
                <w:sz w:val="24"/>
                <w:szCs w:val="24"/>
              </w:rPr>
              <w:t>Решение задач на  умножение.</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rPr>
          <w:trHeight w:val="225"/>
        </w:trPr>
        <w:tc>
          <w:tcPr>
            <w:tcW w:w="674"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98</w:t>
            </w:r>
          </w:p>
        </w:tc>
        <w:tc>
          <w:tcPr>
            <w:tcW w:w="855"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bottom w:val="single" w:sz="4" w:space="0" w:color="auto"/>
              <w:right w:val="single" w:sz="4" w:space="0" w:color="auto"/>
            </w:tcBorders>
          </w:tcPr>
          <w:p w:rsidR="00C454D4" w:rsidRPr="00C454D4" w:rsidRDefault="00C454D4" w:rsidP="00C454D4">
            <w:pPr>
              <w:autoSpaceDE w:val="0"/>
              <w:autoSpaceDN w:val="0"/>
              <w:adjustRightInd w:val="0"/>
              <w:snapToGrid w:val="0"/>
              <w:spacing w:line="242" w:lineRule="auto"/>
              <w:rPr>
                <w:sz w:val="24"/>
                <w:szCs w:val="24"/>
              </w:rPr>
            </w:pPr>
            <w:r w:rsidRPr="00C454D4">
              <w:rPr>
                <w:sz w:val="24"/>
                <w:szCs w:val="24"/>
              </w:rPr>
              <w:t>Периметр многоугольника.</w:t>
            </w:r>
          </w:p>
        </w:tc>
        <w:tc>
          <w:tcPr>
            <w:tcW w:w="851" w:type="dxa"/>
            <w:tcBorders>
              <w:left w:val="single" w:sz="4" w:space="0" w:color="auto"/>
              <w:bottom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99</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42" w:lineRule="auto"/>
              <w:rPr>
                <w:sz w:val="24"/>
                <w:szCs w:val="24"/>
              </w:rPr>
            </w:pPr>
            <w:r w:rsidRPr="00C454D4">
              <w:rPr>
                <w:sz w:val="24"/>
                <w:szCs w:val="24"/>
              </w:rPr>
              <w:t>Приёмы умножения единицы и нуля.</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100</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42" w:lineRule="auto"/>
              <w:rPr>
                <w:sz w:val="24"/>
                <w:szCs w:val="24"/>
              </w:rPr>
            </w:pPr>
            <w:r w:rsidRPr="00C454D4">
              <w:rPr>
                <w:sz w:val="24"/>
                <w:szCs w:val="24"/>
              </w:rPr>
              <w:t>Название компонентов и результата умножения.</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101</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42" w:lineRule="auto"/>
              <w:rPr>
                <w:sz w:val="24"/>
                <w:szCs w:val="24"/>
              </w:rPr>
            </w:pPr>
            <w:r w:rsidRPr="00C454D4">
              <w:rPr>
                <w:sz w:val="24"/>
                <w:szCs w:val="24"/>
              </w:rPr>
              <w:t xml:space="preserve">Контрольная работа за 3 четверть. </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102</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42" w:lineRule="auto"/>
              <w:rPr>
                <w:sz w:val="24"/>
                <w:szCs w:val="24"/>
              </w:rPr>
            </w:pPr>
            <w:r w:rsidRPr="00C454D4">
              <w:rPr>
                <w:sz w:val="24"/>
                <w:szCs w:val="24"/>
              </w:rPr>
              <w:t>Анализ контрольной работы. Переместительное свойство умножения.</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103</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42" w:lineRule="auto"/>
              <w:rPr>
                <w:sz w:val="24"/>
                <w:szCs w:val="24"/>
              </w:rPr>
            </w:pPr>
            <w:r w:rsidRPr="00C454D4">
              <w:rPr>
                <w:sz w:val="24"/>
                <w:szCs w:val="24"/>
              </w:rPr>
              <w:t>Переместительное свойство умножения. Закрепление.</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104</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54" w:lineRule="auto"/>
              <w:rPr>
                <w:sz w:val="24"/>
                <w:szCs w:val="24"/>
              </w:rPr>
            </w:pPr>
            <w:r w:rsidRPr="00C454D4">
              <w:rPr>
                <w:sz w:val="24"/>
                <w:szCs w:val="24"/>
              </w:rPr>
              <w:t>Конкретный смысл действия деления.</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105</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54" w:lineRule="auto"/>
              <w:rPr>
                <w:sz w:val="24"/>
                <w:szCs w:val="24"/>
              </w:rPr>
            </w:pPr>
            <w:r w:rsidRPr="00C454D4">
              <w:rPr>
                <w:sz w:val="24"/>
                <w:szCs w:val="24"/>
              </w:rPr>
              <w:t xml:space="preserve">Конкретный смысл действия деления. Закрепление. </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106</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rPr>
                <w:sz w:val="24"/>
                <w:szCs w:val="24"/>
              </w:rPr>
            </w:pPr>
            <w:r w:rsidRPr="00C454D4">
              <w:rPr>
                <w:sz w:val="24"/>
                <w:szCs w:val="24"/>
              </w:rPr>
              <w:t xml:space="preserve">Решение задач, раскрывающих смысл действия деления. </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107</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rPr>
                <w:sz w:val="24"/>
                <w:szCs w:val="24"/>
              </w:rPr>
            </w:pPr>
            <w:r w:rsidRPr="00C454D4">
              <w:rPr>
                <w:sz w:val="24"/>
                <w:szCs w:val="24"/>
              </w:rPr>
              <w:t xml:space="preserve">Закрепление решения задач, раскрывающих смысл действия </w:t>
            </w:r>
            <w:proofErr w:type="gramStart"/>
            <w:r w:rsidRPr="00C454D4">
              <w:rPr>
                <w:sz w:val="24"/>
                <w:szCs w:val="24"/>
              </w:rPr>
              <w:t>деление..</w:t>
            </w:r>
            <w:proofErr w:type="gramEnd"/>
            <w:r w:rsidRPr="00C454D4">
              <w:rPr>
                <w:sz w:val="24"/>
                <w:szCs w:val="24"/>
              </w:rPr>
              <w:t xml:space="preserve"> </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108</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54" w:lineRule="auto"/>
              <w:rPr>
                <w:sz w:val="24"/>
                <w:szCs w:val="24"/>
              </w:rPr>
            </w:pPr>
            <w:r w:rsidRPr="00C454D4">
              <w:rPr>
                <w:sz w:val="24"/>
                <w:szCs w:val="24"/>
              </w:rPr>
              <w:t>Название компонентов и результата деления.</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109</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rPr>
                <w:sz w:val="24"/>
                <w:szCs w:val="24"/>
              </w:rPr>
            </w:pPr>
            <w:r w:rsidRPr="00C454D4">
              <w:rPr>
                <w:sz w:val="24"/>
                <w:szCs w:val="24"/>
              </w:rPr>
              <w:t>Повторение пройденного. Что узнали. Чему научились.</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110</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42" w:lineRule="auto"/>
              <w:rPr>
                <w:sz w:val="24"/>
                <w:szCs w:val="24"/>
              </w:rPr>
            </w:pPr>
            <w:r w:rsidRPr="00C454D4">
              <w:rPr>
                <w:sz w:val="24"/>
                <w:szCs w:val="24"/>
              </w:rPr>
              <w:t>Умножение и деление. Закрепление Страничка для любознательных.</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111</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rPr>
                <w:sz w:val="24"/>
                <w:szCs w:val="24"/>
              </w:rPr>
            </w:pPr>
            <w:r w:rsidRPr="00C454D4">
              <w:rPr>
                <w:sz w:val="24"/>
                <w:szCs w:val="24"/>
              </w:rPr>
              <w:t>Связь между компонентами и результатом умножения.</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112</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64" w:lineRule="auto"/>
              <w:rPr>
                <w:sz w:val="24"/>
                <w:szCs w:val="24"/>
              </w:rPr>
            </w:pPr>
            <w:r w:rsidRPr="00C454D4">
              <w:rPr>
                <w:sz w:val="24"/>
                <w:szCs w:val="24"/>
              </w:rPr>
              <w:t xml:space="preserve">Контрольная работа «Умножение и деление». </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113</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rPr>
                <w:sz w:val="24"/>
                <w:szCs w:val="24"/>
              </w:rPr>
            </w:pPr>
            <w:r w:rsidRPr="00C454D4">
              <w:rPr>
                <w:sz w:val="24"/>
                <w:szCs w:val="24"/>
              </w:rPr>
              <w:t>Анализ контрольной работы. Приём деления, основанный на связи между компонентами и результатом умножения.</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114</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52" w:lineRule="auto"/>
              <w:rPr>
                <w:sz w:val="24"/>
                <w:szCs w:val="24"/>
              </w:rPr>
            </w:pPr>
            <w:r w:rsidRPr="00C454D4">
              <w:rPr>
                <w:sz w:val="24"/>
                <w:szCs w:val="24"/>
              </w:rPr>
              <w:t>Приёмы умножения и деления на 10.</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115</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52" w:lineRule="auto"/>
              <w:rPr>
                <w:sz w:val="24"/>
                <w:szCs w:val="24"/>
              </w:rPr>
            </w:pPr>
            <w:r w:rsidRPr="00C454D4">
              <w:rPr>
                <w:sz w:val="24"/>
                <w:szCs w:val="24"/>
              </w:rPr>
              <w:t>Задачи с величинами: цена, количество, стоимость.</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116</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52" w:lineRule="auto"/>
              <w:rPr>
                <w:sz w:val="24"/>
                <w:szCs w:val="24"/>
              </w:rPr>
            </w:pPr>
            <w:r w:rsidRPr="00C454D4">
              <w:rPr>
                <w:sz w:val="24"/>
                <w:szCs w:val="24"/>
              </w:rPr>
              <w:t>Задачи на нахождение неизвестного третьего слагаемого.</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117</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52" w:lineRule="auto"/>
              <w:rPr>
                <w:sz w:val="24"/>
                <w:szCs w:val="24"/>
              </w:rPr>
            </w:pPr>
            <w:r w:rsidRPr="00C454D4">
              <w:rPr>
                <w:sz w:val="24"/>
                <w:szCs w:val="24"/>
              </w:rPr>
              <w:t xml:space="preserve">Контрольная работа по теме </w:t>
            </w:r>
            <w:proofErr w:type="gramStart"/>
            <w:r w:rsidRPr="00C454D4">
              <w:rPr>
                <w:sz w:val="24"/>
                <w:szCs w:val="24"/>
              </w:rPr>
              <w:t>« Числа</w:t>
            </w:r>
            <w:proofErr w:type="gramEnd"/>
            <w:r w:rsidRPr="00C454D4">
              <w:rPr>
                <w:sz w:val="24"/>
                <w:szCs w:val="24"/>
              </w:rPr>
              <w:t xml:space="preserve"> от 1 до 100»  «Умножение и деление». </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118</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42" w:lineRule="auto"/>
              <w:rPr>
                <w:sz w:val="24"/>
                <w:szCs w:val="24"/>
              </w:rPr>
            </w:pPr>
            <w:r w:rsidRPr="00C454D4">
              <w:rPr>
                <w:sz w:val="24"/>
                <w:szCs w:val="24"/>
              </w:rPr>
              <w:t xml:space="preserve">Анализ, работа над ошибками. Умножение числа 2 и на 2. </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119</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rPr>
                <w:sz w:val="24"/>
                <w:szCs w:val="24"/>
              </w:rPr>
            </w:pPr>
            <w:r w:rsidRPr="00C454D4">
              <w:rPr>
                <w:sz w:val="24"/>
                <w:szCs w:val="24"/>
              </w:rPr>
              <w:t>Закрепление. Задачи на нахождение неизвестного третьего слагаемого.</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120</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52" w:lineRule="auto"/>
              <w:rPr>
                <w:sz w:val="24"/>
                <w:szCs w:val="24"/>
              </w:rPr>
            </w:pPr>
            <w:r w:rsidRPr="00C454D4">
              <w:rPr>
                <w:sz w:val="24"/>
                <w:szCs w:val="24"/>
              </w:rPr>
              <w:t>Умножение числа 2 и на 2.</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121</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pacing w:line="252" w:lineRule="auto"/>
              <w:rPr>
                <w:sz w:val="24"/>
                <w:szCs w:val="24"/>
              </w:rPr>
            </w:pPr>
            <w:r w:rsidRPr="00C454D4">
              <w:rPr>
                <w:sz w:val="24"/>
                <w:szCs w:val="24"/>
              </w:rPr>
              <w:t xml:space="preserve">Итоговая контрольная работа за курс 2 класса. </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122</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52" w:lineRule="auto"/>
              <w:rPr>
                <w:sz w:val="24"/>
                <w:szCs w:val="24"/>
              </w:rPr>
            </w:pPr>
            <w:r w:rsidRPr="00C454D4">
              <w:rPr>
                <w:sz w:val="24"/>
                <w:szCs w:val="24"/>
              </w:rPr>
              <w:t>Анализ контрольной работы. Приемы умножения числа 2.</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123</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52" w:lineRule="auto"/>
              <w:rPr>
                <w:sz w:val="24"/>
                <w:szCs w:val="24"/>
              </w:rPr>
            </w:pPr>
            <w:r w:rsidRPr="00C454D4">
              <w:rPr>
                <w:sz w:val="24"/>
                <w:szCs w:val="24"/>
              </w:rPr>
              <w:t>Деление на 2.</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124</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52" w:lineRule="auto"/>
              <w:rPr>
                <w:sz w:val="24"/>
                <w:szCs w:val="24"/>
              </w:rPr>
            </w:pPr>
            <w:r w:rsidRPr="00C454D4">
              <w:rPr>
                <w:sz w:val="24"/>
                <w:szCs w:val="24"/>
              </w:rPr>
              <w:t>Деление на 2. Закрепление Самостоятельная работа.</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125</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52" w:lineRule="auto"/>
              <w:rPr>
                <w:sz w:val="24"/>
                <w:szCs w:val="24"/>
              </w:rPr>
            </w:pPr>
            <w:r w:rsidRPr="00C454D4">
              <w:rPr>
                <w:sz w:val="24"/>
                <w:szCs w:val="24"/>
              </w:rPr>
              <w:t>Закрепление изученного. Решение задач</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126</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52" w:lineRule="auto"/>
              <w:rPr>
                <w:sz w:val="24"/>
                <w:szCs w:val="24"/>
              </w:rPr>
            </w:pPr>
            <w:r w:rsidRPr="00C454D4">
              <w:rPr>
                <w:sz w:val="24"/>
                <w:szCs w:val="24"/>
              </w:rPr>
              <w:t>Странички для любознательных.</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127</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52" w:lineRule="auto"/>
              <w:rPr>
                <w:sz w:val="24"/>
                <w:szCs w:val="24"/>
              </w:rPr>
            </w:pPr>
            <w:r w:rsidRPr="00C454D4">
              <w:rPr>
                <w:sz w:val="24"/>
                <w:szCs w:val="24"/>
              </w:rPr>
              <w:t>Повторение пройденного. Что узнали. Чему научились.</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128</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52" w:lineRule="auto"/>
              <w:rPr>
                <w:sz w:val="24"/>
                <w:szCs w:val="24"/>
              </w:rPr>
            </w:pPr>
            <w:r w:rsidRPr="00C454D4">
              <w:rPr>
                <w:sz w:val="24"/>
                <w:szCs w:val="24"/>
              </w:rPr>
              <w:t>Умножение числа 3 и на 3.</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129</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52" w:lineRule="auto"/>
              <w:rPr>
                <w:sz w:val="24"/>
                <w:szCs w:val="24"/>
              </w:rPr>
            </w:pPr>
            <w:r w:rsidRPr="00C454D4">
              <w:rPr>
                <w:sz w:val="24"/>
                <w:szCs w:val="24"/>
              </w:rPr>
              <w:t xml:space="preserve">Умножение числа 3 и на 3. Закрепление. </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130</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52" w:lineRule="auto"/>
              <w:rPr>
                <w:sz w:val="24"/>
                <w:szCs w:val="24"/>
              </w:rPr>
            </w:pPr>
            <w:r w:rsidRPr="00C454D4">
              <w:rPr>
                <w:sz w:val="24"/>
                <w:szCs w:val="24"/>
              </w:rPr>
              <w:t>Деление на 3</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131</w:t>
            </w:r>
          </w:p>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132</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52" w:lineRule="auto"/>
              <w:rPr>
                <w:sz w:val="24"/>
                <w:szCs w:val="24"/>
              </w:rPr>
            </w:pPr>
            <w:r w:rsidRPr="00C454D4">
              <w:rPr>
                <w:sz w:val="24"/>
                <w:szCs w:val="24"/>
              </w:rPr>
              <w:t xml:space="preserve"> Деление на 3. Повторение. </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c>
          <w:tcPr>
            <w:tcW w:w="674"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133</w:t>
            </w:r>
          </w:p>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lastRenderedPageBreak/>
              <w:t>134</w:t>
            </w:r>
          </w:p>
        </w:tc>
        <w:tc>
          <w:tcPr>
            <w:tcW w:w="855" w:type="dxa"/>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right w:val="single" w:sz="4" w:space="0" w:color="auto"/>
            </w:tcBorders>
          </w:tcPr>
          <w:p w:rsidR="00C454D4" w:rsidRPr="00C454D4" w:rsidRDefault="00C454D4" w:rsidP="00C454D4">
            <w:pPr>
              <w:autoSpaceDE w:val="0"/>
              <w:autoSpaceDN w:val="0"/>
              <w:adjustRightInd w:val="0"/>
              <w:snapToGrid w:val="0"/>
              <w:spacing w:line="252" w:lineRule="auto"/>
              <w:rPr>
                <w:sz w:val="24"/>
                <w:szCs w:val="24"/>
              </w:rPr>
            </w:pPr>
            <w:r w:rsidRPr="00C454D4">
              <w:rPr>
                <w:sz w:val="24"/>
                <w:szCs w:val="24"/>
              </w:rPr>
              <w:t xml:space="preserve">Деление на 3. Закрепление. </w:t>
            </w:r>
          </w:p>
        </w:tc>
        <w:tc>
          <w:tcPr>
            <w:tcW w:w="851" w:type="dxa"/>
            <w:tcBorders>
              <w:left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rPr>
          <w:trHeight w:val="555"/>
        </w:trPr>
        <w:tc>
          <w:tcPr>
            <w:tcW w:w="674"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lastRenderedPageBreak/>
              <w:t>135</w:t>
            </w:r>
          </w:p>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r w:rsidRPr="00C454D4">
              <w:rPr>
                <w:sz w:val="24"/>
                <w:szCs w:val="24"/>
              </w:rPr>
              <w:t>136</w:t>
            </w:r>
          </w:p>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pPr>
            <w:r w:rsidRPr="00C454D4">
              <w:t>137</w:t>
            </w:r>
          </w:p>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55" w:type="dxa"/>
            <w:tcBorders>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24"/>
                <w:szCs w:val="24"/>
              </w:rPr>
            </w:pPr>
          </w:p>
        </w:tc>
        <w:tc>
          <w:tcPr>
            <w:tcW w:w="8360" w:type="dxa"/>
            <w:tcBorders>
              <w:bottom w:val="single" w:sz="4" w:space="0" w:color="auto"/>
              <w:right w:val="single" w:sz="4" w:space="0" w:color="auto"/>
            </w:tcBorders>
          </w:tcPr>
          <w:p w:rsidR="00C454D4" w:rsidRPr="00C454D4" w:rsidRDefault="00C454D4" w:rsidP="00C454D4">
            <w:pPr>
              <w:autoSpaceDE w:val="0"/>
              <w:autoSpaceDN w:val="0"/>
              <w:adjustRightInd w:val="0"/>
              <w:rPr>
                <w:sz w:val="24"/>
                <w:szCs w:val="24"/>
              </w:rPr>
            </w:pPr>
            <w:r w:rsidRPr="00C454D4">
              <w:rPr>
                <w:sz w:val="24"/>
                <w:szCs w:val="24"/>
              </w:rPr>
              <w:t xml:space="preserve">Повторение пройденного. Что узнали. Чему научились. Самостоятельная работа. </w:t>
            </w:r>
          </w:p>
        </w:tc>
        <w:tc>
          <w:tcPr>
            <w:tcW w:w="851" w:type="dxa"/>
            <w:tcBorders>
              <w:left w:val="single" w:sz="4" w:space="0" w:color="auto"/>
              <w:bottom w:val="single" w:sz="4" w:space="0" w:color="auto"/>
            </w:tcBorders>
          </w:tcPr>
          <w:p w:rsidR="00C454D4" w:rsidRPr="00C454D4" w:rsidRDefault="00C454D4" w:rsidP="00C454D4">
            <w:pPr>
              <w:autoSpaceDE w:val="0"/>
              <w:autoSpaceDN w:val="0"/>
              <w:adjustRightInd w:val="0"/>
              <w:jc w:val="center"/>
            </w:pPr>
            <w:r w:rsidRPr="00C454D4">
              <w:t>1</w:t>
            </w:r>
          </w:p>
        </w:tc>
      </w:tr>
      <w:tr w:rsidR="00C454D4" w:rsidRPr="00C454D4" w:rsidTr="003833B7">
        <w:trPr>
          <w:trHeight w:val="255"/>
        </w:trPr>
        <w:tc>
          <w:tcPr>
            <w:tcW w:w="674" w:type="dxa"/>
            <w:tcBorders>
              <w:top w:val="single" w:sz="4" w:space="0" w:color="auto"/>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pPr>
            <w:r w:rsidRPr="00C454D4">
              <w:t>138</w:t>
            </w:r>
          </w:p>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pPr>
            <w:r w:rsidRPr="00C454D4">
              <w:t>139</w:t>
            </w:r>
          </w:p>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pPr>
            <w:r w:rsidRPr="00C454D4">
              <w:t>140</w:t>
            </w:r>
          </w:p>
        </w:tc>
        <w:tc>
          <w:tcPr>
            <w:tcW w:w="855" w:type="dxa"/>
            <w:tcBorders>
              <w:top w:val="single" w:sz="4" w:space="0" w:color="auto"/>
              <w:bottom w:val="single" w:sz="4" w:space="0" w:color="auto"/>
            </w:tcBorders>
          </w:tcPr>
          <w:p w:rsidR="00C454D4" w:rsidRPr="00C454D4" w:rsidRDefault="00C454D4" w:rsidP="00C454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pPr>
          </w:p>
        </w:tc>
        <w:tc>
          <w:tcPr>
            <w:tcW w:w="8360" w:type="dxa"/>
            <w:tcBorders>
              <w:top w:val="single" w:sz="4" w:space="0" w:color="auto"/>
              <w:bottom w:val="single" w:sz="4" w:space="0" w:color="auto"/>
              <w:right w:val="single" w:sz="4" w:space="0" w:color="auto"/>
            </w:tcBorders>
          </w:tcPr>
          <w:p w:rsidR="00C454D4" w:rsidRPr="00C454D4" w:rsidRDefault="00C454D4" w:rsidP="00C454D4">
            <w:pPr>
              <w:autoSpaceDE w:val="0"/>
              <w:autoSpaceDN w:val="0"/>
              <w:adjustRightInd w:val="0"/>
              <w:spacing w:line="252" w:lineRule="auto"/>
              <w:rPr>
                <w:sz w:val="24"/>
                <w:szCs w:val="24"/>
              </w:rPr>
            </w:pPr>
            <w:r w:rsidRPr="00C454D4">
              <w:rPr>
                <w:sz w:val="24"/>
                <w:szCs w:val="24"/>
              </w:rPr>
              <w:t>Что узнали, чему научились во 2 классе?</w:t>
            </w:r>
          </w:p>
        </w:tc>
        <w:tc>
          <w:tcPr>
            <w:tcW w:w="851" w:type="dxa"/>
            <w:tcBorders>
              <w:top w:val="single" w:sz="4" w:space="0" w:color="auto"/>
              <w:left w:val="single" w:sz="4" w:space="0" w:color="auto"/>
              <w:bottom w:val="single" w:sz="4" w:space="0" w:color="auto"/>
            </w:tcBorders>
          </w:tcPr>
          <w:p w:rsidR="00C454D4" w:rsidRPr="00C454D4" w:rsidRDefault="00C454D4" w:rsidP="00C454D4">
            <w:pPr>
              <w:autoSpaceDE w:val="0"/>
              <w:autoSpaceDN w:val="0"/>
              <w:adjustRightInd w:val="0"/>
              <w:jc w:val="center"/>
            </w:pPr>
            <w:r w:rsidRPr="00C454D4">
              <w:t>1</w:t>
            </w:r>
          </w:p>
        </w:tc>
      </w:tr>
    </w:tbl>
    <w:p w:rsidR="00C454D4" w:rsidRPr="00C454D4" w:rsidRDefault="00C454D4" w:rsidP="00C454D4">
      <w:pPr>
        <w:autoSpaceDE w:val="0"/>
        <w:autoSpaceDN w:val="0"/>
        <w:adjustRightInd w:val="0"/>
        <w:spacing w:after="0" w:line="240" w:lineRule="auto"/>
        <w:rPr>
          <w:rFonts w:ascii="Times New Roman" w:eastAsia="Times New Roman" w:hAnsi="Times New Roman" w:cs="Times New Roman"/>
          <w:sz w:val="24"/>
          <w:szCs w:val="24"/>
          <w:lang w:eastAsia="ru-RU"/>
        </w:rPr>
      </w:pPr>
    </w:p>
    <w:p w:rsidR="00C454D4" w:rsidRPr="00C454D4" w:rsidRDefault="00C454D4" w:rsidP="00C454D4">
      <w:pPr>
        <w:autoSpaceDE w:val="0"/>
        <w:autoSpaceDN w:val="0"/>
        <w:adjustRightInd w:val="0"/>
        <w:spacing w:after="0" w:line="240" w:lineRule="auto"/>
        <w:rPr>
          <w:rFonts w:ascii="Times New Roman" w:eastAsia="Times New Roman" w:hAnsi="Times New Roman" w:cs="Times New Roman"/>
          <w:sz w:val="24"/>
          <w:szCs w:val="24"/>
          <w:lang w:eastAsia="ru-RU"/>
        </w:rPr>
      </w:pPr>
    </w:p>
    <w:p w:rsidR="005807B7" w:rsidRDefault="005807B7"/>
    <w:sectPr w:rsidR="005807B7" w:rsidSect="00BA0194">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E2C" w:rsidRDefault="004D4E2C">
      <w:pPr>
        <w:spacing w:after="0" w:line="240" w:lineRule="auto"/>
      </w:pPr>
      <w:r>
        <w:separator/>
      </w:r>
    </w:p>
  </w:endnote>
  <w:endnote w:type="continuationSeparator" w:id="0">
    <w:p w:rsidR="004D4E2C" w:rsidRDefault="004D4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960"/>
      <w:docPartObj>
        <w:docPartGallery w:val="Page Numbers (Bottom of Page)"/>
        <w:docPartUnique/>
      </w:docPartObj>
    </w:sdtPr>
    <w:sdtEndPr/>
    <w:sdtContent>
      <w:p w:rsidR="00AD2D9F" w:rsidRDefault="00C454D4">
        <w:pPr>
          <w:pStyle w:val="a8"/>
          <w:jc w:val="center"/>
        </w:pPr>
        <w:r>
          <w:fldChar w:fldCharType="begin"/>
        </w:r>
        <w:r>
          <w:instrText xml:space="preserve"> PAGE   \* MERGEFORMAT </w:instrText>
        </w:r>
        <w:r>
          <w:fldChar w:fldCharType="separate"/>
        </w:r>
        <w:r w:rsidR="002240F8">
          <w:rPr>
            <w:noProof/>
          </w:rPr>
          <w:t>9</w:t>
        </w:r>
        <w:r>
          <w:rPr>
            <w:noProof/>
          </w:rPr>
          <w:fldChar w:fldCharType="end"/>
        </w:r>
      </w:p>
    </w:sdtContent>
  </w:sdt>
  <w:p w:rsidR="00AD2D9F" w:rsidRDefault="004D4E2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E2C" w:rsidRDefault="004D4E2C">
      <w:pPr>
        <w:spacing w:after="0" w:line="240" w:lineRule="auto"/>
      </w:pPr>
      <w:r>
        <w:separator/>
      </w:r>
    </w:p>
  </w:footnote>
  <w:footnote w:type="continuationSeparator" w:id="0">
    <w:p w:rsidR="004D4E2C" w:rsidRDefault="004D4E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29F5"/>
    <w:multiLevelType w:val="hybridMultilevel"/>
    <w:tmpl w:val="A8429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596141"/>
    <w:multiLevelType w:val="hybridMultilevel"/>
    <w:tmpl w:val="8898A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4628B4"/>
    <w:multiLevelType w:val="hybridMultilevel"/>
    <w:tmpl w:val="940C1BDE"/>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A0DD5"/>
    <w:multiLevelType w:val="hybridMultilevel"/>
    <w:tmpl w:val="58A62E26"/>
    <w:lvl w:ilvl="0" w:tplc="02B051F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DDB3C57"/>
    <w:multiLevelType w:val="hybridMultilevel"/>
    <w:tmpl w:val="3F74A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BA4E77"/>
    <w:multiLevelType w:val="hybridMultilevel"/>
    <w:tmpl w:val="DE84E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1D74FA"/>
    <w:multiLevelType w:val="hybridMultilevel"/>
    <w:tmpl w:val="E8DA7D06"/>
    <w:lvl w:ilvl="0" w:tplc="65BAED6E">
      <w:start w:val="65535"/>
      <w:numFmt w:val="bullet"/>
      <w:lvlText w:val="•"/>
      <w:legacy w:legacy="1" w:legacySpace="0" w:legacyIndent="262"/>
      <w:lvlJc w:val="left"/>
      <w:rPr>
        <w:rFonts w:ascii="Times New Roman" w:hAnsi="Times New Roman" w:hint="default"/>
      </w:rPr>
    </w:lvl>
    <w:lvl w:ilvl="1" w:tplc="76B4608A">
      <w:start w:val="65535"/>
      <w:numFmt w:val="bullet"/>
      <w:lvlText w:val="•"/>
      <w:legacy w:legacy="1" w:legacySpace="0" w:legacyIndent="137"/>
      <w:lvlJc w:val="left"/>
      <w:rPr>
        <w:rFonts w:ascii="Times New Roman" w:hAnsi="Times New Roman" w:hint="default"/>
      </w:rPr>
    </w:lvl>
    <w:lvl w:ilvl="2" w:tplc="0419000F">
      <w:start w:val="1"/>
      <w:numFmt w:val="decimal"/>
      <w:lvlText w:val="%3."/>
      <w:lvlJc w:val="left"/>
      <w:pPr>
        <w:tabs>
          <w:tab w:val="num" w:pos="2160"/>
        </w:tabs>
        <w:ind w:left="2160" w:hanging="360"/>
      </w:p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0C5536"/>
    <w:multiLevelType w:val="hybridMultilevel"/>
    <w:tmpl w:val="7A9E5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4612FC"/>
    <w:multiLevelType w:val="hybridMultilevel"/>
    <w:tmpl w:val="11D2F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5B790B"/>
    <w:multiLevelType w:val="hybridMultilevel"/>
    <w:tmpl w:val="DE4CC016"/>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78156E"/>
    <w:multiLevelType w:val="hybridMultilevel"/>
    <w:tmpl w:val="7EDE8E5A"/>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8A1CC4"/>
    <w:multiLevelType w:val="hybridMultilevel"/>
    <w:tmpl w:val="80386A22"/>
    <w:lvl w:ilvl="0" w:tplc="FF4A6582">
      <w:start w:val="1"/>
      <w:numFmt w:val="decimal"/>
      <w:lvlText w:val="%1."/>
      <w:lvlJc w:val="left"/>
      <w:pPr>
        <w:ind w:left="1070"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72848D0"/>
    <w:multiLevelType w:val="hybridMultilevel"/>
    <w:tmpl w:val="0776BA50"/>
    <w:lvl w:ilvl="0" w:tplc="F112D264">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3" w15:restartNumberingAfterBreak="0">
    <w:nsid w:val="420B4FBE"/>
    <w:multiLevelType w:val="hybridMultilevel"/>
    <w:tmpl w:val="F748288C"/>
    <w:lvl w:ilvl="0" w:tplc="65BAED6E">
      <w:start w:val="65535"/>
      <w:numFmt w:val="bullet"/>
      <w:lvlText w:val="•"/>
      <w:legacy w:legacy="1" w:legacySpace="0" w:legacyIndent="262"/>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A320D4"/>
    <w:multiLevelType w:val="hybridMultilevel"/>
    <w:tmpl w:val="58AAE5E8"/>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8F328A"/>
    <w:multiLevelType w:val="hybridMultilevel"/>
    <w:tmpl w:val="06F2B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85C7E5C"/>
    <w:multiLevelType w:val="hybridMultilevel"/>
    <w:tmpl w:val="DD38463E"/>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F03DDF"/>
    <w:multiLevelType w:val="hybridMultilevel"/>
    <w:tmpl w:val="80386A22"/>
    <w:lvl w:ilvl="0" w:tplc="FF4A6582">
      <w:start w:val="1"/>
      <w:numFmt w:val="decimal"/>
      <w:lvlText w:val="%1."/>
      <w:lvlJc w:val="left"/>
      <w:pPr>
        <w:ind w:left="1070"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5C044D8F"/>
    <w:multiLevelType w:val="hybridMultilevel"/>
    <w:tmpl w:val="783C2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CF4541C"/>
    <w:multiLevelType w:val="hybridMultilevel"/>
    <w:tmpl w:val="F8FC8A34"/>
    <w:lvl w:ilvl="0" w:tplc="65BAED6E">
      <w:start w:val="65535"/>
      <w:numFmt w:val="bullet"/>
      <w:lvlText w:val="•"/>
      <w:legacy w:legacy="1" w:legacySpace="0" w:legacyIndent="262"/>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CA3E83"/>
    <w:multiLevelType w:val="hybridMultilevel"/>
    <w:tmpl w:val="F2E01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89670C3"/>
    <w:multiLevelType w:val="hybridMultilevel"/>
    <w:tmpl w:val="8CCE4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E9314E8"/>
    <w:multiLevelType w:val="hybridMultilevel"/>
    <w:tmpl w:val="8C4A7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17"/>
  </w:num>
  <w:num w:numId="4">
    <w:abstractNumId w:val="3"/>
  </w:num>
  <w:num w:numId="5">
    <w:abstractNumId w:val="0"/>
  </w:num>
  <w:num w:numId="6">
    <w:abstractNumId w:val="21"/>
  </w:num>
  <w:num w:numId="7">
    <w:abstractNumId w:val="15"/>
  </w:num>
  <w:num w:numId="8">
    <w:abstractNumId w:val="5"/>
  </w:num>
  <w:num w:numId="9">
    <w:abstractNumId w:val="7"/>
  </w:num>
  <w:num w:numId="10">
    <w:abstractNumId w:val="1"/>
  </w:num>
  <w:num w:numId="11">
    <w:abstractNumId w:val="18"/>
  </w:num>
  <w:num w:numId="12">
    <w:abstractNumId w:val="20"/>
  </w:num>
  <w:num w:numId="13">
    <w:abstractNumId w:val="4"/>
  </w:num>
  <w:num w:numId="14">
    <w:abstractNumId w:val="9"/>
  </w:num>
  <w:num w:numId="15">
    <w:abstractNumId w:val="14"/>
  </w:num>
  <w:num w:numId="16">
    <w:abstractNumId w:val="16"/>
  </w:num>
  <w:num w:numId="17">
    <w:abstractNumId w:val="13"/>
  </w:num>
  <w:num w:numId="18">
    <w:abstractNumId w:val="19"/>
  </w:num>
  <w:num w:numId="19">
    <w:abstractNumId w:val="6"/>
  </w:num>
  <w:num w:numId="20">
    <w:abstractNumId w:val="2"/>
  </w:num>
  <w:num w:numId="21">
    <w:abstractNumId w:val="10"/>
  </w:num>
  <w:num w:numId="22">
    <w:abstractNumId w:val="1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F96"/>
    <w:rsid w:val="002240F8"/>
    <w:rsid w:val="002832DF"/>
    <w:rsid w:val="00326497"/>
    <w:rsid w:val="00402482"/>
    <w:rsid w:val="004D4E2C"/>
    <w:rsid w:val="005807B7"/>
    <w:rsid w:val="00A12F96"/>
    <w:rsid w:val="00A751A7"/>
    <w:rsid w:val="00B25D2C"/>
    <w:rsid w:val="00C454D4"/>
    <w:rsid w:val="00F56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F150B-DB7B-4223-A605-4E1067E7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454D4"/>
    <w:pPr>
      <w:keepNext/>
      <w:spacing w:before="240" w:after="60" w:line="240" w:lineRule="auto"/>
      <w:outlineLvl w:val="0"/>
    </w:pPr>
    <w:rPr>
      <w:rFonts w:ascii="Arial" w:eastAsia="Times New Roman" w:hAnsi="Arial" w:cs="Arial"/>
      <w:bCs/>
      <w:kern w:val="32"/>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54D4"/>
    <w:rPr>
      <w:rFonts w:ascii="Arial" w:eastAsia="Times New Roman" w:hAnsi="Arial" w:cs="Arial"/>
      <w:bCs/>
      <w:kern w:val="32"/>
      <w:sz w:val="32"/>
      <w:szCs w:val="32"/>
      <w:lang w:val="en-US"/>
    </w:rPr>
  </w:style>
  <w:style w:type="numbering" w:customStyle="1" w:styleId="11">
    <w:name w:val="Нет списка1"/>
    <w:next w:val="a2"/>
    <w:uiPriority w:val="99"/>
    <w:semiHidden/>
    <w:unhideWhenUsed/>
    <w:rsid w:val="00C454D4"/>
  </w:style>
  <w:style w:type="paragraph" w:styleId="a3">
    <w:name w:val="Body Text Indent"/>
    <w:basedOn w:val="a"/>
    <w:link w:val="a4"/>
    <w:uiPriority w:val="99"/>
    <w:rsid w:val="00C454D4"/>
    <w:pPr>
      <w:autoSpaceDE w:val="0"/>
      <w:autoSpaceDN w:val="0"/>
      <w:adjustRightInd w:val="0"/>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rsid w:val="00C454D4"/>
    <w:rPr>
      <w:rFonts w:ascii="Times New Roman" w:eastAsia="Times New Roman" w:hAnsi="Times New Roman" w:cs="Times New Roman"/>
      <w:sz w:val="24"/>
      <w:szCs w:val="24"/>
      <w:lang w:eastAsia="ru-RU"/>
    </w:rPr>
  </w:style>
  <w:style w:type="table" w:customStyle="1" w:styleId="12">
    <w:name w:val="Сетка таблицы1"/>
    <w:basedOn w:val="a1"/>
    <w:next w:val="a5"/>
    <w:uiPriority w:val="59"/>
    <w:rsid w:val="00C454D4"/>
    <w:pPr>
      <w:spacing w:after="0" w:line="240" w:lineRule="auto"/>
    </w:pPr>
    <w:rPr>
      <w:rFonts w:ascii="Times New Roman" w:eastAsia="Times New Roman" w:hAnsi="Times New Roman"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semiHidden/>
    <w:unhideWhenUsed/>
    <w:rsid w:val="00C454D4"/>
    <w:pPr>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semiHidden/>
    <w:rsid w:val="00C454D4"/>
    <w:rPr>
      <w:rFonts w:ascii="Times New Roman" w:eastAsia="Times New Roman" w:hAnsi="Times New Roman" w:cs="Times New Roman"/>
      <w:sz w:val="24"/>
      <w:szCs w:val="24"/>
      <w:lang w:eastAsia="ru-RU"/>
    </w:rPr>
  </w:style>
  <w:style w:type="paragraph" w:styleId="a8">
    <w:name w:val="footer"/>
    <w:basedOn w:val="a"/>
    <w:link w:val="a9"/>
    <w:unhideWhenUsed/>
    <w:rsid w:val="00C454D4"/>
    <w:pPr>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rsid w:val="00C454D4"/>
    <w:rPr>
      <w:rFonts w:ascii="Times New Roman" w:eastAsia="Times New Roman" w:hAnsi="Times New Roman" w:cs="Times New Roman"/>
      <w:sz w:val="24"/>
      <w:szCs w:val="24"/>
      <w:lang w:eastAsia="ru-RU"/>
    </w:rPr>
  </w:style>
  <w:style w:type="paragraph" w:customStyle="1" w:styleId="13">
    <w:name w:val="Абзац списка1"/>
    <w:basedOn w:val="a"/>
    <w:next w:val="aa"/>
    <w:uiPriority w:val="34"/>
    <w:qFormat/>
    <w:rsid w:val="00C454D4"/>
    <w:pPr>
      <w:spacing w:after="200" w:line="276" w:lineRule="auto"/>
      <w:ind w:left="720"/>
      <w:contextualSpacing/>
    </w:pPr>
  </w:style>
  <w:style w:type="table" w:customStyle="1" w:styleId="110">
    <w:name w:val="Сетка таблицы11"/>
    <w:basedOn w:val="a1"/>
    <w:next w:val="a5"/>
    <w:uiPriority w:val="59"/>
    <w:locked/>
    <w:rsid w:val="00C454D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Без интервала1"/>
    <w:next w:val="ab"/>
    <w:link w:val="ac"/>
    <w:uiPriority w:val="1"/>
    <w:qFormat/>
    <w:rsid w:val="00C454D4"/>
    <w:pPr>
      <w:spacing w:after="0" w:line="240" w:lineRule="auto"/>
    </w:pPr>
    <w:rPr>
      <w:rFonts w:eastAsia="Times New Roman"/>
      <w:lang w:eastAsia="ru-RU"/>
    </w:rPr>
  </w:style>
  <w:style w:type="paragraph" w:customStyle="1" w:styleId="ParagraphStyle">
    <w:name w:val="Paragraph Style"/>
    <w:rsid w:val="00C454D4"/>
    <w:pPr>
      <w:autoSpaceDE w:val="0"/>
      <w:autoSpaceDN w:val="0"/>
      <w:adjustRightInd w:val="0"/>
      <w:spacing w:after="0" w:line="240" w:lineRule="auto"/>
    </w:pPr>
    <w:rPr>
      <w:rFonts w:ascii="Arial" w:hAnsi="Arial" w:cs="Arial"/>
      <w:sz w:val="24"/>
      <w:szCs w:val="24"/>
    </w:rPr>
  </w:style>
  <w:style w:type="paragraph" w:styleId="ad">
    <w:name w:val="Balloon Text"/>
    <w:basedOn w:val="a"/>
    <w:link w:val="ae"/>
    <w:uiPriority w:val="99"/>
    <w:semiHidden/>
    <w:unhideWhenUsed/>
    <w:rsid w:val="00C454D4"/>
    <w:pPr>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C454D4"/>
    <w:rPr>
      <w:rFonts w:ascii="Tahoma" w:eastAsia="Times New Roman" w:hAnsi="Tahoma" w:cs="Tahoma"/>
      <w:sz w:val="16"/>
      <w:szCs w:val="16"/>
      <w:lang w:eastAsia="ru-RU"/>
    </w:rPr>
  </w:style>
  <w:style w:type="character" w:customStyle="1" w:styleId="ac">
    <w:name w:val="Без интервала Знак"/>
    <w:link w:val="14"/>
    <w:uiPriority w:val="1"/>
    <w:locked/>
    <w:rsid w:val="00C454D4"/>
    <w:rPr>
      <w:rFonts w:eastAsia="Times New Roman"/>
      <w:lang w:eastAsia="ru-RU"/>
    </w:rPr>
  </w:style>
  <w:style w:type="table" w:styleId="a5">
    <w:name w:val="Table Grid"/>
    <w:basedOn w:val="a1"/>
    <w:uiPriority w:val="39"/>
    <w:rsid w:val="00C45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454D4"/>
    <w:pPr>
      <w:ind w:left="720"/>
      <w:contextualSpacing/>
    </w:pPr>
  </w:style>
  <w:style w:type="paragraph" w:styleId="ab">
    <w:name w:val="No Spacing"/>
    <w:uiPriority w:val="1"/>
    <w:qFormat/>
    <w:rsid w:val="00C454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0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F670A-CE1E-460D-AC04-5026FCA9E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3045</Words>
  <Characters>17361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9</cp:revision>
  <cp:lastPrinted>2022-09-03T08:17:00Z</cp:lastPrinted>
  <dcterms:created xsi:type="dcterms:W3CDTF">2022-08-29T13:11:00Z</dcterms:created>
  <dcterms:modified xsi:type="dcterms:W3CDTF">2022-09-26T13:59:00Z</dcterms:modified>
</cp:coreProperties>
</file>